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BC8" w:rsidRDefault="008E31D3" w:rsidP="00691467">
      <w:r>
        <w:rPr>
          <w:rFonts w:ascii="ＭＳ ゴシック" w:eastAsia="ＭＳ ゴシック" w:hAnsi="ＭＳ ゴシック"/>
          <w:b/>
          <w:noProof/>
        </w:rPr>
        <mc:AlternateContent>
          <mc:Choice Requires="wps">
            <w:drawing>
              <wp:anchor distT="0" distB="0" distL="114300" distR="114300" simplePos="0" relativeHeight="251662336" behindDoc="0" locked="0" layoutInCell="1" allowOverlap="1" wp14:anchorId="292B8B7F" wp14:editId="06936147">
                <wp:simplePos x="0" y="0"/>
                <wp:positionH relativeFrom="margin">
                  <wp:posOffset>-133350</wp:posOffset>
                </wp:positionH>
                <wp:positionV relativeFrom="paragraph">
                  <wp:posOffset>-177800</wp:posOffset>
                </wp:positionV>
                <wp:extent cx="6896100" cy="1464945"/>
                <wp:effectExtent l="0" t="0" r="19050" b="20955"/>
                <wp:wrapNone/>
                <wp:docPr id="1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1464945"/>
                        </a:xfrm>
                        <a:prstGeom prst="rect">
                          <a:avLst/>
                        </a:prstGeom>
                        <a:solidFill>
                          <a:srgbClr val="FFFFFF"/>
                        </a:solidFill>
                        <a:ln w="9525">
                          <a:solidFill>
                            <a:srgbClr val="000000"/>
                          </a:solidFill>
                          <a:miter lim="800000"/>
                          <a:headEnd/>
                          <a:tailEnd/>
                        </a:ln>
                      </wps:spPr>
                      <wps:txbx>
                        <w:txbxContent>
                          <w:p w:rsidR="00E8142D" w:rsidRPr="00F24928" w:rsidRDefault="00E8142D" w:rsidP="008E31D3">
                            <w:pPr>
                              <w:spacing w:line="400" w:lineRule="exact"/>
                              <w:rPr>
                                <w:rFonts w:ascii="AR Pゴシック体S" w:eastAsia="AR Pゴシック体S"/>
                                <w:szCs w:val="21"/>
                              </w:rPr>
                            </w:pPr>
                            <w:r>
                              <w:rPr>
                                <w:rFonts w:ascii="AR Pゴシック体S" w:eastAsia="AR Pゴシック体S" w:hint="eastAsia"/>
                                <w:szCs w:val="21"/>
                              </w:rPr>
                              <w:t>ワーク「これであなたもひとり立ち」＋パワーポイントを使った授業指導例</w:t>
                            </w:r>
                          </w:p>
                          <w:p w:rsidR="00E8142D" w:rsidRPr="009B5914" w:rsidRDefault="00E8142D" w:rsidP="008E31D3">
                            <w:pPr>
                              <w:spacing w:line="400" w:lineRule="exact"/>
                              <w:jc w:val="center"/>
                              <w:rPr>
                                <w:rFonts w:asciiTheme="majorEastAsia" w:eastAsiaTheme="majorEastAsia" w:hAnsiTheme="majorEastAsia"/>
                                <w:b/>
                                <w:szCs w:val="36"/>
                              </w:rPr>
                            </w:pPr>
                            <w:r>
                              <w:rPr>
                                <w:rFonts w:ascii="HGS創英角ﾎﾟｯﾌﾟ体" w:eastAsia="HGS創英角ﾎﾟｯﾌﾟ体" w:hint="eastAsia"/>
                                <w:sz w:val="36"/>
                                <w:szCs w:val="36"/>
                              </w:rPr>
                              <w:t>ワーク８</w:t>
                            </w:r>
                            <w:r w:rsidRPr="00390682">
                              <w:rPr>
                                <w:rFonts w:ascii="HGS創英角ﾎﾟｯﾌﾟ体" w:eastAsia="HGS創英角ﾎﾟｯﾌﾟ体" w:hint="eastAsia"/>
                                <w:sz w:val="36"/>
                                <w:szCs w:val="36"/>
                              </w:rPr>
                              <w:t xml:space="preserve">　「カード社会の歩き方</w:t>
                            </w:r>
                            <w:r w:rsidRPr="005879A3">
                              <w:rPr>
                                <w:rFonts w:ascii="HGS創英角ﾎﾟｯﾌﾟ体" w:eastAsia="HGS創英角ﾎﾟｯﾌﾟ体" w:hint="eastAsia"/>
                                <w:color w:val="000000" w:themeColor="text1"/>
                                <w:sz w:val="36"/>
                                <w:szCs w:val="36"/>
                              </w:rPr>
                              <w:t>２</w:t>
                            </w:r>
                            <w:r w:rsidRPr="00390682">
                              <w:rPr>
                                <w:rFonts w:ascii="HGS創英角ﾎﾟｯﾌﾟ体" w:eastAsia="HGS創英角ﾎﾟｯﾌﾟ体" w:hint="eastAsia"/>
                                <w:sz w:val="36"/>
                                <w:szCs w:val="36"/>
                              </w:rPr>
                              <w:t>」</w:t>
                            </w:r>
                            <w:r>
                              <w:rPr>
                                <w:rFonts w:ascii="HGS創英角ﾎﾟｯﾌﾟ体" w:eastAsia="HGS創英角ﾎﾟｯﾌﾟ体" w:hint="eastAsia"/>
                                <w:sz w:val="36"/>
                                <w:szCs w:val="36"/>
                              </w:rPr>
                              <w:t xml:space="preserve">　</w:t>
                            </w:r>
                            <w:r w:rsidRPr="009B5914">
                              <w:rPr>
                                <w:rFonts w:asciiTheme="majorEastAsia" w:eastAsiaTheme="majorEastAsia" w:hAnsiTheme="majorEastAsia" w:hint="eastAsia"/>
                                <w:b/>
                                <w:szCs w:val="36"/>
                              </w:rPr>
                              <w:t>ファイル名「歩き方２」</w:t>
                            </w:r>
                          </w:p>
                          <w:p w:rsidR="00E8142D" w:rsidRPr="003D72BD" w:rsidRDefault="00E8142D" w:rsidP="008E31D3">
                            <w:pPr>
                              <w:spacing w:line="400" w:lineRule="exact"/>
                              <w:jc w:val="center"/>
                              <w:rPr>
                                <w:rFonts w:ascii="AR Pゴシック体S" w:eastAsia="AR Pゴシック体S"/>
                                <w:szCs w:val="36"/>
                              </w:rPr>
                            </w:pPr>
                          </w:p>
                          <w:p w:rsidR="00E8142D" w:rsidRPr="00390682" w:rsidRDefault="00E8142D" w:rsidP="008E31D3">
                            <w:pPr>
                              <w:spacing w:line="400" w:lineRule="exact"/>
                              <w:jc w:val="center"/>
                              <w:rPr>
                                <w:rFonts w:ascii="AR Pゴシック体S" w:eastAsia="AR Pゴシック体S"/>
                                <w:b/>
                                <w:color w:val="2F5496" w:themeColor="accent1" w:themeShade="BF"/>
                                <w:szCs w:val="36"/>
                              </w:rPr>
                            </w:pPr>
                            <w:r w:rsidRPr="00390682">
                              <w:rPr>
                                <w:rFonts w:ascii="AR Pゴシック体S" w:eastAsia="AR Pゴシック体S" w:hint="eastAsia"/>
                                <w:b/>
                                <w:color w:val="2F5496" w:themeColor="accent1" w:themeShade="BF"/>
                                <w:szCs w:val="36"/>
                              </w:rPr>
                              <w:t>＊クレジットカードの利用から多重債務に陥るケースを中心にスライドを構成しています＊</w:t>
                            </w:r>
                          </w:p>
                          <w:p w:rsidR="00E8142D" w:rsidRPr="00FF7C94" w:rsidRDefault="00E8142D" w:rsidP="008E31D3">
                            <w:pPr>
                              <w:spacing w:line="400" w:lineRule="exact"/>
                              <w:jc w:val="center"/>
                              <w:rPr>
                                <w:rFonts w:ascii="AR Pゴシック体S" w:eastAsia="AR Pゴシック体S"/>
                                <w:b/>
                                <w:color w:val="FF0000"/>
                                <w:szCs w:val="28"/>
                              </w:rPr>
                            </w:pPr>
                            <w:r w:rsidRPr="00390682">
                              <w:rPr>
                                <w:rFonts w:ascii="AR Pゴシック体S" w:eastAsia="AR Pゴシック体S" w:hint="eastAsia"/>
                                <w:b/>
                                <w:color w:val="2F5496" w:themeColor="accent1" w:themeShade="BF"/>
                                <w:szCs w:val="28"/>
                              </w:rPr>
                              <w:t>＊各スライドには</w:t>
                            </w:r>
                            <w:r w:rsidRPr="00390682">
                              <w:rPr>
                                <w:rFonts w:ascii="AR Pゴシック体S" w:eastAsia="AR Pゴシック体S" w:hint="eastAsia"/>
                                <w:b/>
                                <w:color w:val="323E4F" w:themeColor="text2" w:themeShade="BF"/>
                                <w:szCs w:val="28"/>
                              </w:rPr>
                              <w:t>アニメーション</w:t>
                            </w:r>
                            <w:r w:rsidRPr="00390682">
                              <w:rPr>
                                <w:rFonts w:ascii="AR Pゴシック体S" w:eastAsia="AR Pゴシック体S" w:hint="eastAsia"/>
                                <w:b/>
                                <w:color w:val="2F5496" w:themeColor="accent1" w:themeShade="BF"/>
                                <w:szCs w:val="28"/>
                              </w:rPr>
                              <w:t>が付いています。授業前に</w:t>
                            </w:r>
                            <w:r w:rsidRPr="00FF7C94">
                              <w:rPr>
                                <w:rFonts w:ascii="AR Pゴシック体S" w:eastAsia="AR Pゴシック体S" w:hint="eastAsia"/>
                                <w:b/>
                                <w:color w:val="FF0000"/>
                                <w:szCs w:val="28"/>
                              </w:rPr>
                              <w:t>ゆっくり動きを確認</w:t>
                            </w:r>
                            <w:r w:rsidRPr="00390682">
                              <w:rPr>
                                <w:rFonts w:ascii="AR Pゴシック体S" w:eastAsia="AR Pゴシック体S" w:hint="eastAsia"/>
                                <w:b/>
                                <w:color w:val="2F5496" w:themeColor="accent1" w:themeShade="BF"/>
                                <w:szCs w:val="28"/>
                              </w:rPr>
                              <w:t>してからお使い下さい＊</w:t>
                            </w:r>
                          </w:p>
                          <w:p w:rsidR="00E8142D" w:rsidRPr="004F1E52" w:rsidRDefault="00E8142D" w:rsidP="008E31D3">
                            <w:pPr>
                              <w:spacing w:line="400" w:lineRule="exact"/>
                              <w:jc w:val="center"/>
                              <w:rPr>
                                <w:rFonts w:ascii="AR Pゴシック体S" w:eastAsia="AR Pゴシック体S"/>
                                <w:sz w:val="36"/>
                                <w:szCs w:val="3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2B8B7F" id="_x0000_t202" coordsize="21600,21600" o:spt="202" path="m,l,21600r21600,l21600,xe">
                <v:stroke joinstyle="miter"/>
                <v:path gradientshapeok="t" o:connecttype="rect"/>
              </v:shapetype>
              <v:shape id="Text Box 44" o:spid="_x0000_s1026" type="#_x0000_t202" style="position:absolute;left:0;text-align:left;margin-left:-10.5pt;margin-top:-14pt;width:543pt;height:115.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">
                <v:textbox inset="5.85pt,.7pt,5.85pt,.7pt">
                  <w:txbxContent>
                    <w:p w:rsidR="00E8142D" w:rsidRPr="00F24928" w:rsidRDefault="00E8142D" w:rsidP="008E31D3">
                      <w:pPr>
                        <w:spacing w:line="400" w:lineRule="exact"/>
                        <w:rPr>
                          <w:rFonts w:ascii="AR Pゴシック体S" w:eastAsia="AR Pゴシック体S"/>
                          <w:szCs w:val="21"/>
                        </w:rPr>
                      </w:pPr>
                      <w:r>
                        <w:rPr>
                          <w:rFonts w:ascii="AR Pゴシック体S" w:eastAsia="AR Pゴシック体S" w:hint="eastAsia"/>
                          <w:szCs w:val="21"/>
                        </w:rPr>
                        <w:t>ワーク「これであなたもひとり立ち」＋パワーポイントを使った授業指導例</w:t>
                      </w:r>
                    </w:p>
                    <w:p w:rsidR="00E8142D" w:rsidRPr="009B5914" w:rsidRDefault="00E8142D" w:rsidP="008E31D3">
                      <w:pPr>
                        <w:spacing w:line="400" w:lineRule="exact"/>
                        <w:jc w:val="center"/>
                        <w:rPr>
                          <w:rFonts w:asciiTheme="majorEastAsia" w:eastAsiaTheme="majorEastAsia" w:hAnsiTheme="majorEastAsia"/>
                          <w:b/>
                          <w:szCs w:val="36"/>
                        </w:rPr>
                      </w:pPr>
                      <w:r>
                        <w:rPr>
                          <w:rFonts w:ascii="HGS創英角ﾎﾟｯﾌﾟ体" w:eastAsia="HGS創英角ﾎﾟｯﾌﾟ体" w:hint="eastAsia"/>
                          <w:sz w:val="36"/>
                          <w:szCs w:val="36"/>
                        </w:rPr>
                        <w:t>ワーク８</w:t>
                      </w:r>
                      <w:r w:rsidRPr="00390682">
                        <w:rPr>
                          <w:rFonts w:ascii="HGS創英角ﾎﾟｯﾌﾟ体" w:eastAsia="HGS創英角ﾎﾟｯﾌﾟ体" w:hint="eastAsia"/>
                          <w:sz w:val="36"/>
                          <w:szCs w:val="36"/>
                        </w:rPr>
                        <w:t xml:space="preserve">　「カード社会の歩き方</w:t>
                      </w:r>
                      <w:r w:rsidRPr="005879A3">
                        <w:rPr>
                          <w:rFonts w:ascii="HGS創英角ﾎﾟｯﾌﾟ体" w:eastAsia="HGS創英角ﾎﾟｯﾌﾟ体" w:hint="eastAsia"/>
                          <w:color w:val="000000" w:themeColor="text1"/>
                          <w:sz w:val="36"/>
                          <w:szCs w:val="36"/>
                        </w:rPr>
                        <w:t>２</w:t>
                      </w:r>
                      <w:r w:rsidRPr="00390682">
                        <w:rPr>
                          <w:rFonts w:ascii="HGS創英角ﾎﾟｯﾌﾟ体" w:eastAsia="HGS創英角ﾎﾟｯﾌﾟ体" w:hint="eastAsia"/>
                          <w:sz w:val="36"/>
                          <w:szCs w:val="36"/>
                        </w:rPr>
                        <w:t>」</w:t>
                      </w:r>
                      <w:r>
                        <w:rPr>
                          <w:rFonts w:ascii="HGS創英角ﾎﾟｯﾌﾟ体" w:eastAsia="HGS創英角ﾎﾟｯﾌﾟ体" w:hint="eastAsia"/>
                          <w:sz w:val="36"/>
                          <w:szCs w:val="36"/>
                        </w:rPr>
                        <w:t xml:space="preserve">　</w:t>
                      </w:r>
                      <w:r w:rsidRPr="009B5914">
                        <w:rPr>
                          <w:rFonts w:asciiTheme="majorEastAsia" w:eastAsiaTheme="majorEastAsia" w:hAnsiTheme="majorEastAsia" w:hint="eastAsia"/>
                          <w:b/>
                          <w:szCs w:val="36"/>
                        </w:rPr>
                        <w:t>ファイル名「歩き方２」</w:t>
                      </w:r>
                    </w:p>
                    <w:p w:rsidR="00E8142D" w:rsidRPr="003D72BD" w:rsidRDefault="00E8142D" w:rsidP="008E31D3">
                      <w:pPr>
                        <w:spacing w:line="400" w:lineRule="exact"/>
                        <w:jc w:val="center"/>
                        <w:rPr>
                          <w:rFonts w:ascii="AR Pゴシック体S" w:eastAsia="AR Pゴシック体S"/>
                          <w:szCs w:val="36"/>
                        </w:rPr>
                      </w:pPr>
                    </w:p>
                    <w:p w:rsidR="00E8142D" w:rsidRPr="00390682" w:rsidRDefault="00E8142D" w:rsidP="008E31D3">
                      <w:pPr>
                        <w:spacing w:line="400" w:lineRule="exact"/>
                        <w:jc w:val="center"/>
                        <w:rPr>
                          <w:rFonts w:ascii="AR Pゴシック体S" w:eastAsia="AR Pゴシック体S"/>
                          <w:b/>
                          <w:color w:val="2F5496" w:themeColor="accent1" w:themeShade="BF"/>
                          <w:szCs w:val="36"/>
                        </w:rPr>
                      </w:pPr>
                      <w:r w:rsidRPr="00390682">
                        <w:rPr>
                          <w:rFonts w:ascii="AR Pゴシック体S" w:eastAsia="AR Pゴシック体S" w:hint="eastAsia"/>
                          <w:b/>
                          <w:color w:val="2F5496" w:themeColor="accent1" w:themeShade="BF"/>
                          <w:szCs w:val="36"/>
                        </w:rPr>
                        <w:t>＊クレジットカードの利用から多重債務に陥るケースを中心にスライドを構成しています＊</w:t>
                      </w:r>
                    </w:p>
                    <w:p w:rsidR="00E8142D" w:rsidRPr="00FF7C94" w:rsidRDefault="00E8142D" w:rsidP="008E31D3">
                      <w:pPr>
                        <w:spacing w:line="400" w:lineRule="exact"/>
                        <w:jc w:val="center"/>
                        <w:rPr>
                          <w:rFonts w:ascii="AR Pゴシック体S" w:eastAsia="AR Pゴシック体S"/>
                          <w:b/>
                          <w:color w:val="FF0000"/>
                          <w:szCs w:val="28"/>
                        </w:rPr>
                      </w:pPr>
                      <w:r w:rsidRPr="00390682">
                        <w:rPr>
                          <w:rFonts w:ascii="AR Pゴシック体S" w:eastAsia="AR Pゴシック体S" w:hint="eastAsia"/>
                          <w:b/>
                          <w:color w:val="2F5496" w:themeColor="accent1" w:themeShade="BF"/>
                          <w:szCs w:val="28"/>
                        </w:rPr>
                        <w:t>＊各スライドには</w:t>
                      </w:r>
                      <w:r w:rsidRPr="00390682">
                        <w:rPr>
                          <w:rFonts w:ascii="AR Pゴシック体S" w:eastAsia="AR Pゴシック体S" w:hint="eastAsia"/>
                          <w:b/>
                          <w:color w:val="323E4F" w:themeColor="text2" w:themeShade="BF"/>
                          <w:szCs w:val="28"/>
                        </w:rPr>
                        <w:t>アニメーション</w:t>
                      </w:r>
                      <w:r w:rsidRPr="00390682">
                        <w:rPr>
                          <w:rFonts w:ascii="AR Pゴシック体S" w:eastAsia="AR Pゴシック体S" w:hint="eastAsia"/>
                          <w:b/>
                          <w:color w:val="2F5496" w:themeColor="accent1" w:themeShade="BF"/>
                          <w:szCs w:val="28"/>
                        </w:rPr>
                        <w:t>が付いています。授業前に</w:t>
                      </w:r>
                      <w:r w:rsidRPr="00FF7C94">
                        <w:rPr>
                          <w:rFonts w:ascii="AR Pゴシック体S" w:eastAsia="AR Pゴシック体S" w:hint="eastAsia"/>
                          <w:b/>
                          <w:color w:val="FF0000"/>
                          <w:szCs w:val="28"/>
                        </w:rPr>
                        <w:t>ゆっくり動きを確認</w:t>
                      </w:r>
                      <w:r w:rsidRPr="00390682">
                        <w:rPr>
                          <w:rFonts w:ascii="AR Pゴシック体S" w:eastAsia="AR Pゴシック体S" w:hint="eastAsia"/>
                          <w:b/>
                          <w:color w:val="2F5496" w:themeColor="accent1" w:themeShade="BF"/>
                          <w:szCs w:val="28"/>
                        </w:rPr>
                        <w:t>してからお使い下さい＊</w:t>
                      </w:r>
                    </w:p>
                    <w:p w:rsidR="00E8142D" w:rsidRPr="004F1E52" w:rsidRDefault="00E8142D" w:rsidP="008E31D3">
                      <w:pPr>
                        <w:spacing w:line="400" w:lineRule="exact"/>
                        <w:jc w:val="center"/>
                        <w:rPr>
                          <w:rFonts w:ascii="AR Pゴシック体S" w:eastAsia="AR Pゴシック体S"/>
                          <w:sz w:val="36"/>
                          <w:szCs w:val="36"/>
                        </w:rPr>
                      </w:pPr>
                    </w:p>
                  </w:txbxContent>
                </v:textbox>
                <w10:wrap anchorx="margin"/>
              </v:shape>
            </w:pict>
          </mc:Fallback>
        </mc:AlternateContent>
      </w:r>
    </w:p>
    <w:p w:rsidR="00386D97" w:rsidRDefault="008E31D3">
      <w:r>
        <w:rPr>
          <w:noProof/>
        </w:rPr>
        <mc:AlternateContent>
          <mc:Choice Requires="wps">
            <w:drawing>
              <wp:anchor distT="0" distB="0" distL="114300" distR="114300" simplePos="0" relativeHeight="251663360" behindDoc="0" locked="0" layoutInCell="1" allowOverlap="1">
                <wp:simplePos x="0" y="0"/>
                <wp:positionH relativeFrom="column">
                  <wp:posOffset>-127000</wp:posOffset>
                </wp:positionH>
                <wp:positionV relativeFrom="paragraph">
                  <wp:posOffset>190500</wp:posOffset>
                </wp:positionV>
                <wp:extent cx="6889750" cy="0"/>
                <wp:effectExtent l="0" t="0" r="25400" b="19050"/>
                <wp:wrapNone/>
                <wp:docPr id="23" name="直線コネクタ 23"/>
                <wp:cNvGraphicFramePr/>
                <a:graphic xmlns:a="http://schemas.openxmlformats.org/drawingml/2006/main">
                  <a:graphicData uri="http://schemas.microsoft.com/office/word/2010/wordprocessingShape">
                    <wps:wsp>
                      <wps:cNvCnPr/>
                      <wps:spPr>
                        <a:xfrm>
                          <a:off x="0" y="0"/>
                          <a:ext cx="68897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234A60" id="直線コネクタ 23"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10pt,15pt" to="53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" strokecolor="black [3200]" strokeweight="1pt">
                <v:stroke joinstyle="miter"/>
              </v:line>
            </w:pict>
          </mc:Fallback>
        </mc:AlternateContent>
      </w:r>
    </w:p>
    <w:tbl>
      <w:tblPr>
        <w:tblpPr w:leftFromText="142" w:rightFromText="142" w:vertAnchor="page" w:horzAnchor="margin" w:tblpXSpec="center" w:tblpY="2932"/>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1"/>
        <w:gridCol w:w="2126"/>
        <w:gridCol w:w="2835"/>
        <w:gridCol w:w="425"/>
        <w:gridCol w:w="2126"/>
        <w:gridCol w:w="2977"/>
      </w:tblGrid>
      <w:tr w:rsidR="00386D97" w:rsidTr="007323B3">
        <w:trPr>
          <w:trHeight w:val="600"/>
        </w:trPr>
        <w:tc>
          <w:tcPr>
            <w:tcW w:w="2547" w:type="dxa"/>
            <w:gridSpan w:val="2"/>
            <w:shd w:val="clear" w:color="auto" w:fill="auto"/>
          </w:tcPr>
          <w:p w:rsidR="00386D97" w:rsidRPr="00402F2B" w:rsidRDefault="00386D97" w:rsidP="00E8142D">
            <w:pPr>
              <w:jc w:val="center"/>
              <w:rPr>
                <w:rFonts w:ascii="ＭＳ ゴシック" w:eastAsia="ＭＳ ゴシック" w:hAnsi="ＭＳ ゴシック"/>
                <w:b/>
              </w:rPr>
            </w:pPr>
            <w:r>
              <w:rPr>
                <w:rFonts w:ascii="ＭＳ ゴシック" w:eastAsia="ＭＳ ゴシック" w:hAnsi="ＭＳ ゴシック" w:hint="eastAsia"/>
                <w:b/>
              </w:rPr>
              <w:t>パ</w:t>
            </w:r>
            <w:r w:rsidRPr="00402F2B">
              <w:rPr>
                <w:rFonts w:ascii="ＭＳ ゴシック" w:eastAsia="ＭＳ ゴシック" w:hAnsi="ＭＳ ゴシック" w:hint="eastAsia"/>
                <w:b/>
              </w:rPr>
              <w:t>ワーポイント画面</w:t>
            </w:r>
          </w:p>
        </w:tc>
        <w:tc>
          <w:tcPr>
            <w:tcW w:w="2835" w:type="dxa"/>
            <w:tcBorders>
              <w:top w:val="single" w:sz="4" w:space="0" w:color="auto"/>
            </w:tcBorders>
            <w:shd w:val="clear" w:color="auto" w:fill="auto"/>
          </w:tcPr>
          <w:p w:rsidR="00386D97" w:rsidRPr="00402F2B" w:rsidRDefault="00386D97" w:rsidP="00E8142D">
            <w:pPr>
              <w:jc w:val="center"/>
              <w:rPr>
                <w:rFonts w:ascii="ＭＳ ゴシック" w:eastAsia="ＭＳ ゴシック" w:hAnsi="ＭＳ ゴシック"/>
                <w:b/>
              </w:rPr>
            </w:pPr>
            <w:r>
              <w:rPr>
                <w:rFonts w:ascii="ＭＳ ゴシック" w:eastAsia="ＭＳ ゴシック" w:hAnsi="ＭＳ ゴシック" w:hint="eastAsia"/>
                <w:b/>
              </w:rPr>
              <w:t>教師の支援と</w:t>
            </w:r>
            <w:r w:rsidRPr="00C10296">
              <w:rPr>
                <w:rFonts w:ascii="ＭＳ ゴシック" w:eastAsia="ＭＳ ゴシック" w:hAnsi="ＭＳ ゴシック" w:hint="eastAsia"/>
                <w:b/>
                <w:color w:val="4472C4" w:themeColor="accent1"/>
              </w:rPr>
              <w:t>生徒の</w:t>
            </w:r>
            <w:r w:rsidR="0093308B" w:rsidRPr="00BE7530">
              <w:rPr>
                <w:rFonts w:ascii="ＭＳ ゴシック" w:eastAsia="ＭＳ ゴシック" w:hAnsi="ＭＳ ゴシック" w:hint="eastAsia"/>
                <w:b/>
                <w:color w:val="4472C4" w:themeColor="accent1"/>
              </w:rPr>
              <w:t>活動</w:t>
            </w:r>
          </w:p>
        </w:tc>
        <w:tc>
          <w:tcPr>
            <w:tcW w:w="2551" w:type="dxa"/>
            <w:gridSpan w:val="2"/>
            <w:shd w:val="clear" w:color="auto" w:fill="auto"/>
          </w:tcPr>
          <w:p w:rsidR="00386D97" w:rsidRPr="00402F2B" w:rsidRDefault="00386D97" w:rsidP="00E8142D">
            <w:pPr>
              <w:jc w:val="center"/>
              <w:rPr>
                <w:rFonts w:ascii="ＭＳ ゴシック" w:eastAsia="ＭＳ ゴシック" w:hAnsi="ＭＳ ゴシック"/>
                <w:b/>
              </w:rPr>
            </w:pPr>
            <w:r>
              <w:rPr>
                <w:rFonts w:ascii="ＭＳ ゴシック" w:eastAsia="ＭＳ ゴシック" w:hAnsi="ＭＳ ゴシック" w:hint="eastAsia"/>
                <w:b/>
              </w:rPr>
              <w:t>パ</w:t>
            </w:r>
            <w:r w:rsidRPr="00402F2B">
              <w:rPr>
                <w:rFonts w:ascii="ＭＳ ゴシック" w:eastAsia="ＭＳ ゴシック" w:hAnsi="ＭＳ ゴシック" w:hint="eastAsia"/>
                <w:b/>
              </w:rPr>
              <w:t>ワーポイント画面</w:t>
            </w:r>
          </w:p>
        </w:tc>
        <w:tc>
          <w:tcPr>
            <w:tcW w:w="2977" w:type="dxa"/>
            <w:shd w:val="clear" w:color="auto" w:fill="auto"/>
          </w:tcPr>
          <w:p w:rsidR="00386D97" w:rsidRPr="00402F2B" w:rsidRDefault="00386D97" w:rsidP="00E8142D">
            <w:pPr>
              <w:jc w:val="center"/>
              <w:rPr>
                <w:rFonts w:ascii="ＭＳ ゴシック" w:eastAsia="ＭＳ ゴシック" w:hAnsi="ＭＳ ゴシック"/>
                <w:b/>
              </w:rPr>
            </w:pPr>
            <w:r>
              <w:rPr>
                <w:rFonts w:ascii="ＭＳ ゴシック" w:eastAsia="ＭＳ ゴシック" w:hAnsi="ＭＳ ゴシック" w:hint="eastAsia"/>
                <w:b/>
              </w:rPr>
              <w:t>教師の支援と</w:t>
            </w:r>
            <w:r w:rsidRPr="009D36C2">
              <w:rPr>
                <w:rFonts w:ascii="ＭＳ ゴシック" w:eastAsia="ＭＳ ゴシック" w:hAnsi="ＭＳ ゴシック" w:hint="eastAsia"/>
                <w:b/>
                <w:color w:val="4472C4" w:themeColor="accent1"/>
              </w:rPr>
              <w:t>生徒の</w:t>
            </w:r>
            <w:r w:rsidR="0093308B" w:rsidRPr="00BE7530">
              <w:rPr>
                <w:rFonts w:ascii="ＭＳ ゴシック" w:eastAsia="ＭＳ ゴシック" w:hAnsi="ＭＳ ゴシック" w:hint="eastAsia"/>
                <w:b/>
                <w:color w:val="4472C4" w:themeColor="accent1"/>
              </w:rPr>
              <w:t>活動</w:t>
            </w:r>
          </w:p>
        </w:tc>
      </w:tr>
      <w:tr w:rsidR="00240469" w:rsidTr="007323B3">
        <w:trPr>
          <w:cantSplit/>
          <w:trHeight w:val="2357"/>
        </w:trPr>
        <w:tc>
          <w:tcPr>
            <w:tcW w:w="421" w:type="dxa"/>
            <w:textDirection w:val="tbRlV"/>
            <w:vAlign w:val="center"/>
          </w:tcPr>
          <w:p w:rsidR="00240469" w:rsidRDefault="00240469" w:rsidP="00240469">
            <w:pPr>
              <w:spacing w:line="240" w:lineRule="exact"/>
              <w:jc w:val="center"/>
            </w:pPr>
            <w:r>
              <w:rPr>
                <w:rFonts w:hint="eastAsia"/>
              </w:rPr>
              <w:t>スライド ①</w:t>
            </w:r>
          </w:p>
        </w:tc>
        <w:tc>
          <w:tcPr>
            <w:tcW w:w="2126" w:type="dxa"/>
          </w:tcPr>
          <w:p w:rsidR="00240469" w:rsidRDefault="009B0232" w:rsidP="00240469">
            <w:r w:rsidRPr="009B0232">
              <w:rPr>
                <w:noProof/>
              </w:rPr>
              <w:drawing>
                <wp:inline distT="0" distB="0" distL="0" distR="0" wp14:anchorId="421EFD92" wp14:editId="423610F2">
                  <wp:extent cx="1224280" cy="91821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24280" cy="918210"/>
                          </a:xfrm>
                          <a:prstGeom prst="rect">
                            <a:avLst/>
                          </a:prstGeom>
                        </pic:spPr>
                      </pic:pic>
                    </a:graphicData>
                  </a:graphic>
                </wp:inline>
              </w:drawing>
            </w:r>
          </w:p>
        </w:tc>
        <w:tc>
          <w:tcPr>
            <w:tcW w:w="2835" w:type="dxa"/>
          </w:tcPr>
          <w:p w:rsidR="00240469" w:rsidRPr="001547BD" w:rsidRDefault="00240469" w:rsidP="00240469">
            <w:pPr>
              <w:spacing w:beforeLines="50" w:before="180" w:line="300" w:lineRule="exact"/>
              <w:ind w:left="204" w:hangingChars="97" w:hanging="204"/>
            </w:pPr>
            <w:r w:rsidRPr="00240469">
              <w:rPr>
                <w:rFonts w:hint="eastAsia"/>
                <w:color w:val="4472C4" w:themeColor="accent1"/>
              </w:rPr>
              <w:t>・「ワーク８－１」を開く。</w:t>
            </w:r>
          </w:p>
        </w:tc>
        <w:tc>
          <w:tcPr>
            <w:tcW w:w="425" w:type="dxa"/>
            <w:textDirection w:val="tbRlV"/>
            <w:vAlign w:val="center"/>
          </w:tcPr>
          <w:p w:rsidR="00240469" w:rsidRDefault="00240469" w:rsidP="00240469">
            <w:pPr>
              <w:spacing w:line="240" w:lineRule="exact"/>
              <w:jc w:val="center"/>
            </w:pPr>
            <w:r>
              <w:rPr>
                <w:rFonts w:hint="eastAsia"/>
              </w:rPr>
              <w:t>スライド ⑥</w:t>
            </w:r>
          </w:p>
        </w:tc>
        <w:tc>
          <w:tcPr>
            <w:tcW w:w="2126" w:type="dxa"/>
          </w:tcPr>
          <w:p w:rsidR="00240469" w:rsidRDefault="00240469" w:rsidP="00240469">
            <w:pPr>
              <w:spacing w:line="240" w:lineRule="auto"/>
            </w:pPr>
            <w:r>
              <w:rPr>
                <w:noProof/>
              </w:rPr>
              <w:drawing>
                <wp:inline distT="0" distB="0" distL="0" distR="0" wp14:anchorId="78E8BB6C" wp14:editId="136B068A">
                  <wp:extent cx="1194392" cy="900000"/>
                  <wp:effectExtent l="19050" t="19050" r="25400" b="14605"/>
                  <wp:docPr id="27" name="図 2" descr="F:\金広改訂１５\歩き方２改訂版ｐｎｇ\スライド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金広改訂１５\歩き方２改訂版ｐｎｇ\スライド6.PNG"/>
                          <pic:cNvPicPr>
                            <a:picLocks noChangeAspect="1" noChangeArrowheads="1"/>
                          </pic:cNvPicPr>
                        </pic:nvPicPr>
                        <pic:blipFill>
                          <a:blip r:embed="rId8" cstate="print"/>
                          <a:srcRect/>
                          <a:stretch>
                            <a:fillRect/>
                          </a:stretch>
                        </pic:blipFill>
                        <pic:spPr bwMode="auto">
                          <a:xfrm>
                            <a:off x="0" y="0"/>
                            <a:ext cx="1194392" cy="900000"/>
                          </a:xfrm>
                          <a:prstGeom prst="rect">
                            <a:avLst/>
                          </a:prstGeom>
                          <a:noFill/>
                          <a:ln w="9525">
                            <a:solidFill>
                              <a:schemeClr val="tx1"/>
                            </a:solidFill>
                            <a:miter lim="800000"/>
                            <a:headEnd/>
                            <a:tailEnd/>
                          </a:ln>
                        </pic:spPr>
                      </pic:pic>
                    </a:graphicData>
                  </a:graphic>
                </wp:inline>
              </w:drawing>
            </w:r>
          </w:p>
        </w:tc>
        <w:tc>
          <w:tcPr>
            <w:tcW w:w="2977" w:type="dxa"/>
          </w:tcPr>
          <w:p w:rsidR="00240469" w:rsidRPr="001547BD" w:rsidRDefault="00240469" w:rsidP="00240469">
            <w:pPr>
              <w:spacing w:line="240" w:lineRule="auto"/>
            </w:pPr>
            <w:r w:rsidRPr="001547BD">
              <w:rPr>
                <w:noProof/>
              </w:rPr>
              <mc:AlternateContent>
                <mc:Choice Requires="wps">
                  <w:drawing>
                    <wp:anchor distT="0" distB="0" distL="114300" distR="114300" simplePos="0" relativeHeight="251691008" behindDoc="0" locked="0" layoutInCell="1" allowOverlap="1" wp14:anchorId="0F8F01C0" wp14:editId="7C42EC67">
                      <wp:simplePos x="0" y="0"/>
                      <wp:positionH relativeFrom="column">
                        <wp:posOffset>32082</wp:posOffset>
                      </wp:positionH>
                      <wp:positionV relativeFrom="paragraph">
                        <wp:posOffset>85706</wp:posOffset>
                      </wp:positionV>
                      <wp:extent cx="1728061" cy="675564"/>
                      <wp:effectExtent l="0" t="0" r="24765" b="10795"/>
                      <wp:wrapNone/>
                      <wp:docPr id="3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061" cy="675564"/>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8142D" w:rsidRPr="00AE7F99" w:rsidRDefault="00E8142D" w:rsidP="00CB2F3B">
                                  <w:pPr>
                                    <w:spacing w:line="300" w:lineRule="exact"/>
                                    <w:rPr>
                                      <w:spacing w:val="-24"/>
                                    </w:rPr>
                                  </w:pPr>
                                  <w:r w:rsidRPr="00AE7F99">
                                    <w:rPr>
                                      <w:rFonts w:hint="eastAsia"/>
                                      <w:spacing w:val="-24"/>
                                    </w:rPr>
                                    <w:t>な</w:t>
                                  </w:r>
                                  <w:r w:rsidRPr="008E31D3">
                                    <w:rPr>
                                      <w:rFonts w:hint="eastAsia"/>
                                      <w:spacing w:val="-22"/>
                                    </w:rPr>
                                    <w:t>ぜ、クレジットカードは多くの人に使われているのでし</w:t>
                                  </w:r>
                                  <w:r>
                                    <w:rPr>
                                      <w:rFonts w:hint="eastAsia"/>
                                      <w:spacing w:val="-24"/>
                                    </w:rPr>
                                    <w:t>ょうか</w:t>
                                  </w:r>
                                  <w:r w:rsidRPr="00AE7F99">
                                    <w:rPr>
                                      <w:rFonts w:hint="eastAsia"/>
                                      <w:spacing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8F01C0" id="AutoShape 48" o:spid="_x0000_s1027" style="position:absolute;left:0;text-align:left;margin-left:2.55pt;margin-top:6.75pt;width:136.05pt;height:53.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" filled="f">
                      <v:textbox inset="5.85pt,.7pt,5.85pt,.7pt">
                        <w:txbxContent>
                          <w:p w:rsidR="00E8142D" w:rsidRPr="00AE7F99" w:rsidRDefault="00E8142D" w:rsidP="00CB2F3B">
                            <w:pPr>
                              <w:spacing w:line="300" w:lineRule="exact"/>
                              <w:rPr>
                                <w:spacing w:val="-24"/>
                              </w:rPr>
                            </w:pPr>
                            <w:r w:rsidRPr="00AE7F99">
                              <w:rPr>
                                <w:rFonts w:hint="eastAsia"/>
                                <w:spacing w:val="-24"/>
                              </w:rPr>
                              <w:t>な</w:t>
                            </w:r>
                            <w:r w:rsidRPr="008E31D3">
                              <w:rPr>
                                <w:rFonts w:hint="eastAsia"/>
                                <w:spacing w:val="-22"/>
                              </w:rPr>
                              <w:t>ぜ、クレジットカードは多くの人に使われているのでし</w:t>
                            </w:r>
                            <w:r>
                              <w:rPr>
                                <w:rFonts w:hint="eastAsia"/>
                                <w:spacing w:val="-24"/>
                              </w:rPr>
                              <w:t>ょうか</w:t>
                            </w:r>
                            <w:r w:rsidRPr="00AE7F99">
                              <w:rPr>
                                <w:rFonts w:hint="eastAsia"/>
                                <w:spacing w:val="-24"/>
                              </w:rPr>
                              <w:t>？</w:t>
                            </w:r>
                          </w:p>
                        </w:txbxContent>
                      </v:textbox>
                    </v:roundrect>
                  </w:pict>
                </mc:Fallback>
              </mc:AlternateContent>
            </w:r>
          </w:p>
          <w:p w:rsidR="00240469" w:rsidRPr="001547BD" w:rsidRDefault="00240469" w:rsidP="00240469">
            <w:pPr>
              <w:spacing w:line="240" w:lineRule="auto"/>
            </w:pPr>
          </w:p>
          <w:p w:rsidR="00240469" w:rsidRPr="001547BD" w:rsidRDefault="00240469" w:rsidP="00240469">
            <w:pPr>
              <w:spacing w:line="240" w:lineRule="auto"/>
            </w:pPr>
          </w:p>
          <w:p w:rsidR="00240469" w:rsidRPr="001547BD" w:rsidRDefault="00240469" w:rsidP="00240469">
            <w:pPr>
              <w:spacing w:line="240" w:lineRule="auto"/>
            </w:pPr>
          </w:p>
          <w:p w:rsidR="00240469" w:rsidRPr="001547BD" w:rsidRDefault="00240469" w:rsidP="00CB2F3B">
            <w:pPr>
              <w:spacing w:line="300" w:lineRule="exact"/>
              <w:ind w:left="204" w:hangingChars="97" w:hanging="204"/>
            </w:pPr>
            <w:r w:rsidRPr="00CB2F3B">
              <w:rPr>
                <w:rFonts w:hint="eastAsia"/>
                <w:color w:val="4472C4" w:themeColor="accent1"/>
              </w:rPr>
              <w:t>・クレジット</w:t>
            </w:r>
            <w:r w:rsidR="002669F9">
              <w:rPr>
                <w:rFonts w:hint="eastAsia"/>
                <w:color w:val="4472C4" w:themeColor="accent1"/>
              </w:rPr>
              <w:t>カード</w:t>
            </w:r>
            <w:r w:rsidRPr="00CB2F3B">
              <w:rPr>
                <w:rFonts w:hint="eastAsia"/>
                <w:color w:val="4472C4" w:themeColor="accent1"/>
              </w:rPr>
              <w:t>の利点を</w:t>
            </w:r>
            <w:r w:rsidR="00EB1F3C">
              <w:rPr>
                <w:rFonts w:hint="eastAsia"/>
                <w:color w:val="4472C4" w:themeColor="accent1"/>
              </w:rPr>
              <w:t>考える</w:t>
            </w:r>
            <w:r w:rsidRPr="00CB2F3B">
              <w:rPr>
                <w:rFonts w:hint="eastAsia"/>
                <w:color w:val="4472C4" w:themeColor="accent1"/>
              </w:rPr>
              <w:t>。</w:t>
            </w:r>
          </w:p>
        </w:tc>
      </w:tr>
      <w:tr w:rsidR="00240469" w:rsidTr="00BE7530">
        <w:trPr>
          <w:cantSplit/>
          <w:trHeight w:val="2267"/>
        </w:trPr>
        <w:tc>
          <w:tcPr>
            <w:tcW w:w="421" w:type="dxa"/>
            <w:textDirection w:val="tbRlV"/>
            <w:vAlign w:val="center"/>
          </w:tcPr>
          <w:p w:rsidR="00240469" w:rsidRDefault="00240469" w:rsidP="00240469">
            <w:pPr>
              <w:spacing w:line="240" w:lineRule="exact"/>
              <w:jc w:val="center"/>
            </w:pPr>
            <w:r>
              <w:rPr>
                <w:rFonts w:hint="eastAsia"/>
              </w:rPr>
              <w:t>スライド ②</w:t>
            </w:r>
          </w:p>
        </w:tc>
        <w:tc>
          <w:tcPr>
            <w:tcW w:w="2126" w:type="dxa"/>
          </w:tcPr>
          <w:p w:rsidR="00240469" w:rsidRDefault="00240469" w:rsidP="00240469">
            <w:r>
              <w:rPr>
                <w:noProof/>
              </w:rPr>
              <w:drawing>
                <wp:inline distT="0" distB="0" distL="0" distR="0" wp14:anchorId="2E741A77" wp14:editId="37280233">
                  <wp:extent cx="1200000" cy="900000"/>
                  <wp:effectExtent l="19050" t="19050" r="19685" b="14605"/>
                  <wp:docPr id="28" name="図 3" descr="F:\金広改訂１５\歩き方２改訂版ｐｎｇ\スライド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金広改訂１５\歩き方２改訂版ｐｎｇ\スライド2.PNG"/>
                          <pic:cNvPicPr>
                            <a:picLocks noChangeAspect="1" noChangeArrowheads="1"/>
                          </pic:cNvPicPr>
                        </pic:nvPicPr>
                        <pic:blipFill>
                          <a:blip r:embed="rId9" cstate="print"/>
                          <a:srcRect/>
                          <a:stretch>
                            <a:fillRect/>
                          </a:stretch>
                        </pic:blipFill>
                        <pic:spPr bwMode="auto">
                          <a:xfrm>
                            <a:off x="0" y="0"/>
                            <a:ext cx="1200000" cy="900000"/>
                          </a:xfrm>
                          <a:prstGeom prst="rect">
                            <a:avLst/>
                          </a:prstGeom>
                          <a:noFill/>
                          <a:ln w="9525">
                            <a:solidFill>
                              <a:schemeClr val="tx1"/>
                            </a:solidFill>
                            <a:miter lim="800000"/>
                            <a:headEnd/>
                            <a:tailEnd/>
                          </a:ln>
                        </pic:spPr>
                      </pic:pic>
                    </a:graphicData>
                  </a:graphic>
                </wp:inline>
              </w:drawing>
            </w:r>
          </w:p>
        </w:tc>
        <w:tc>
          <w:tcPr>
            <w:tcW w:w="2835" w:type="dxa"/>
          </w:tcPr>
          <w:p w:rsidR="00240469" w:rsidRPr="00240469" w:rsidRDefault="00240469" w:rsidP="007C6C22">
            <w:pPr>
              <w:spacing w:beforeLines="50" w:before="180" w:line="300" w:lineRule="exact"/>
              <w:ind w:left="147" w:hangingChars="70" w:hanging="147"/>
              <w:rPr>
                <w:color w:val="000000" w:themeColor="text1"/>
              </w:rPr>
            </w:pPr>
            <w:r w:rsidRPr="00240469">
              <w:rPr>
                <w:rFonts w:hint="eastAsia"/>
                <w:color w:val="000000" w:themeColor="text1"/>
              </w:rPr>
              <w:t>・クレジットカード</w:t>
            </w:r>
            <w:r w:rsidR="00D531AA">
              <w:rPr>
                <w:rFonts w:hint="eastAsia"/>
                <w:color w:val="000000" w:themeColor="text1"/>
              </w:rPr>
              <w:t>の使い方に焦点化していることを確認する</w:t>
            </w:r>
            <w:r w:rsidRPr="00240469">
              <w:rPr>
                <w:rFonts w:hint="eastAsia"/>
                <w:color w:val="000000" w:themeColor="text1"/>
              </w:rPr>
              <w:t>。</w:t>
            </w:r>
          </w:p>
        </w:tc>
        <w:tc>
          <w:tcPr>
            <w:tcW w:w="425" w:type="dxa"/>
            <w:textDirection w:val="tbRlV"/>
            <w:vAlign w:val="center"/>
          </w:tcPr>
          <w:p w:rsidR="00240469" w:rsidRDefault="00240469" w:rsidP="00240469">
            <w:pPr>
              <w:spacing w:line="240" w:lineRule="exact"/>
              <w:jc w:val="center"/>
            </w:pPr>
            <w:r>
              <w:rPr>
                <w:rFonts w:hint="eastAsia"/>
              </w:rPr>
              <w:t>スライド ⑦</w:t>
            </w:r>
          </w:p>
        </w:tc>
        <w:tc>
          <w:tcPr>
            <w:tcW w:w="2126" w:type="dxa"/>
          </w:tcPr>
          <w:p w:rsidR="00240469" w:rsidRDefault="00240469" w:rsidP="00240469">
            <w:pPr>
              <w:spacing w:line="240" w:lineRule="auto"/>
            </w:pPr>
            <w:r>
              <w:rPr>
                <w:noProof/>
              </w:rPr>
              <w:drawing>
                <wp:inline distT="0" distB="0" distL="0" distR="0" wp14:anchorId="263A2FB1" wp14:editId="2144631B">
                  <wp:extent cx="1194392" cy="900000"/>
                  <wp:effectExtent l="19050" t="19050" r="25400" b="14605"/>
                  <wp:docPr id="29" name="図 4" descr="F:\金広改訂１５\歩き方２改訂版ｐｎｇ\スライド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金広改訂１５\歩き方２改訂版ｐｎｇ\スライド7.PNG"/>
                          <pic:cNvPicPr>
                            <a:picLocks noChangeAspect="1" noChangeArrowheads="1"/>
                          </pic:cNvPicPr>
                        </pic:nvPicPr>
                        <pic:blipFill>
                          <a:blip r:embed="rId10" cstate="print"/>
                          <a:srcRect/>
                          <a:stretch>
                            <a:fillRect/>
                          </a:stretch>
                        </pic:blipFill>
                        <pic:spPr bwMode="auto">
                          <a:xfrm>
                            <a:off x="0" y="0"/>
                            <a:ext cx="1194392" cy="900000"/>
                          </a:xfrm>
                          <a:prstGeom prst="rect">
                            <a:avLst/>
                          </a:prstGeom>
                          <a:noFill/>
                          <a:ln w="9525">
                            <a:solidFill>
                              <a:schemeClr val="tx1"/>
                            </a:solidFill>
                            <a:miter lim="800000"/>
                            <a:headEnd/>
                            <a:tailEnd/>
                          </a:ln>
                        </pic:spPr>
                      </pic:pic>
                    </a:graphicData>
                  </a:graphic>
                </wp:inline>
              </w:drawing>
            </w:r>
          </w:p>
        </w:tc>
        <w:tc>
          <w:tcPr>
            <w:tcW w:w="2977" w:type="dxa"/>
          </w:tcPr>
          <w:p w:rsidR="00240469" w:rsidRPr="00240469" w:rsidRDefault="00240469" w:rsidP="00270416">
            <w:pPr>
              <w:spacing w:beforeLines="50" w:before="180" w:line="300" w:lineRule="exact"/>
              <w:ind w:left="204" w:hangingChars="97" w:hanging="204"/>
              <w:rPr>
                <w:color w:val="000000" w:themeColor="text1"/>
              </w:rPr>
            </w:pPr>
            <w:r w:rsidRPr="00240469">
              <w:rPr>
                <w:rFonts w:hint="eastAsia"/>
                <w:color w:val="000000" w:themeColor="text1"/>
              </w:rPr>
              <w:t>・クレジット</w:t>
            </w:r>
            <w:r w:rsidR="00270416">
              <w:rPr>
                <w:rFonts w:hint="eastAsia"/>
                <w:color w:val="000000" w:themeColor="text1"/>
              </w:rPr>
              <w:t>は</w:t>
            </w:r>
            <w:r w:rsidRPr="00240469">
              <w:rPr>
                <w:rFonts w:hint="eastAsia"/>
                <w:color w:val="000000" w:themeColor="text1"/>
              </w:rPr>
              <w:t>便利</w:t>
            </w:r>
            <w:r w:rsidR="00270416">
              <w:rPr>
                <w:rFonts w:hint="eastAsia"/>
                <w:color w:val="000000" w:themeColor="text1"/>
              </w:rPr>
              <w:t>である一方、</w:t>
            </w:r>
            <w:r w:rsidRPr="00240469">
              <w:rPr>
                <w:rFonts w:hint="eastAsia"/>
                <w:color w:val="000000" w:themeColor="text1"/>
              </w:rPr>
              <w:t>借金で</w:t>
            </w:r>
            <w:r w:rsidR="00270416">
              <w:rPr>
                <w:rFonts w:hint="eastAsia"/>
                <w:color w:val="000000" w:themeColor="text1"/>
              </w:rPr>
              <w:t>も</w:t>
            </w:r>
            <w:r w:rsidRPr="00240469">
              <w:rPr>
                <w:rFonts w:hint="eastAsia"/>
                <w:color w:val="000000" w:themeColor="text1"/>
              </w:rPr>
              <w:t>あることを確認する。</w:t>
            </w:r>
          </w:p>
        </w:tc>
      </w:tr>
      <w:tr w:rsidR="00240469" w:rsidTr="00C81B68">
        <w:trPr>
          <w:cantSplit/>
          <w:trHeight w:val="2346"/>
        </w:trPr>
        <w:tc>
          <w:tcPr>
            <w:tcW w:w="421" w:type="dxa"/>
            <w:textDirection w:val="tbRlV"/>
            <w:vAlign w:val="center"/>
          </w:tcPr>
          <w:p w:rsidR="00240469" w:rsidRDefault="00240469" w:rsidP="00240469">
            <w:pPr>
              <w:spacing w:line="240" w:lineRule="exact"/>
              <w:jc w:val="center"/>
            </w:pPr>
            <w:r>
              <w:rPr>
                <w:rFonts w:hint="eastAsia"/>
              </w:rPr>
              <w:t>スライド ③</w:t>
            </w:r>
          </w:p>
        </w:tc>
        <w:tc>
          <w:tcPr>
            <w:tcW w:w="2126" w:type="dxa"/>
          </w:tcPr>
          <w:p w:rsidR="00240469" w:rsidRDefault="00240469" w:rsidP="00240469">
            <w:r>
              <w:rPr>
                <w:noProof/>
              </w:rPr>
              <w:drawing>
                <wp:inline distT="0" distB="0" distL="0" distR="0" wp14:anchorId="33AAA41D" wp14:editId="3466AFF9">
                  <wp:extent cx="1200000" cy="900000"/>
                  <wp:effectExtent l="19050" t="19050" r="19685" b="14605"/>
                  <wp:docPr id="6" name="図 1" descr="C:\Users\Ikeyama\Desktop\金広\祐子ファイル\ｐｎｇワーク９改訂版\クレジットカー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keyama\Desktop\金広\祐子ファイル\ｐｎｇワーク９改訂版\クレジットカード.png"/>
                          <pic:cNvPicPr>
                            <a:picLocks noChangeAspect="1" noChangeArrowheads="1"/>
                          </pic:cNvPicPr>
                        </pic:nvPicPr>
                        <pic:blipFill>
                          <a:blip r:embed="rId11" cstate="print"/>
                          <a:srcRect/>
                          <a:stretch>
                            <a:fillRect/>
                          </a:stretch>
                        </pic:blipFill>
                        <pic:spPr bwMode="auto">
                          <a:xfrm>
                            <a:off x="0" y="0"/>
                            <a:ext cx="1200000" cy="900000"/>
                          </a:xfrm>
                          <a:prstGeom prst="rect">
                            <a:avLst/>
                          </a:prstGeom>
                          <a:noFill/>
                          <a:ln w="9525">
                            <a:solidFill>
                              <a:schemeClr val="tx1"/>
                            </a:solidFill>
                            <a:miter lim="800000"/>
                            <a:headEnd/>
                            <a:tailEnd/>
                          </a:ln>
                        </pic:spPr>
                      </pic:pic>
                    </a:graphicData>
                  </a:graphic>
                </wp:inline>
              </w:drawing>
            </w:r>
          </w:p>
        </w:tc>
        <w:tc>
          <w:tcPr>
            <w:tcW w:w="2835" w:type="dxa"/>
          </w:tcPr>
          <w:p w:rsidR="00D531AA" w:rsidRDefault="00240469" w:rsidP="00E8142D">
            <w:pPr>
              <w:spacing w:beforeLines="50" w:before="180" w:line="300" w:lineRule="exact"/>
              <w:ind w:left="147" w:hangingChars="70" w:hanging="147"/>
              <w:rPr>
                <w:color w:val="000000" w:themeColor="text1"/>
              </w:rPr>
            </w:pPr>
            <w:r w:rsidRPr="00240469">
              <w:rPr>
                <w:rFonts w:hint="eastAsia"/>
                <w:color w:val="000000" w:themeColor="text1"/>
              </w:rPr>
              <w:t>・サインの重要性</w:t>
            </w:r>
            <w:r w:rsidR="00D531AA">
              <w:rPr>
                <w:rFonts w:hint="eastAsia"/>
                <w:color w:val="000000" w:themeColor="text1"/>
              </w:rPr>
              <w:t>について</w:t>
            </w:r>
            <w:r w:rsidR="00CB2F3B">
              <w:rPr>
                <w:rFonts w:hint="eastAsia"/>
                <w:color w:val="000000" w:themeColor="text1"/>
              </w:rPr>
              <w:t>確認する</w:t>
            </w:r>
            <w:r w:rsidR="00D531AA">
              <w:rPr>
                <w:rFonts w:hint="eastAsia"/>
                <w:color w:val="000000" w:themeColor="text1"/>
              </w:rPr>
              <w:t>。</w:t>
            </w:r>
          </w:p>
          <w:p w:rsidR="00240469" w:rsidRPr="00EB1F3C" w:rsidRDefault="00240469" w:rsidP="00E8142D">
            <w:pPr>
              <w:spacing w:line="300" w:lineRule="exact"/>
              <w:ind w:left="147" w:hangingChars="70" w:hanging="147"/>
              <w:rPr>
                <w:color w:val="FF0000"/>
              </w:rPr>
            </w:pPr>
            <w:r w:rsidRPr="00240469">
              <w:rPr>
                <w:rFonts w:hint="eastAsia"/>
                <w:color w:val="000000" w:themeColor="text1"/>
              </w:rPr>
              <w:t>・漢字にすると</w:t>
            </w:r>
            <w:r w:rsidRPr="00FB2971">
              <w:rPr>
                <w:rFonts w:hint="eastAsia"/>
                <w:color w:val="000000" w:themeColor="text1"/>
              </w:rPr>
              <w:t>まねにくい</w:t>
            </w:r>
            <w:r w:rsidR="00D531AA" w:rsidRPr="00FB2971">
              <w:rPr>
                <w:rFonts w:hint="eastAsia"/>
                <w:color w:val="000000" w:themeColor="text1"/>
              </w:rPr>
              <w:t>など、</w:t>
            </w:r>
            <w:r w:rsidR="00EB1F3C" w:rsidRPr="00FB2971">
              <w:rPr>
                <w:rFonts w:hint="eastAsia"/>
                <w:color w:val="000000" w:themeColor="text1"/>
              </w:rPr>
              <w:t>具体</w:t>
            </w:r>
            <w:r w:rsidR="00D531AA" w:rsidRPr="00FB2971">
              <w:rPr>
                <w:rFonts w:hint="eastAsia"/>
                <w:color w:val="000000" w:themeColor="text1"/>
              </w:rPr>
              <w:t>例を挙げる</w:t>
            </w:r>
            <w:r w:rsidRPr="00FB2971">
              <w:rPr>
                <w:rFonts w:hint="eastAsia"/>
                <w:color w:val="000000" w:themeColor="text1"/>
              </w:rPr>
              <w:t>。</w:t>
            </w:r>
          </w:p>
          <w:p w:rsidR="00240469" w:rsidRPr="00240469" w:rsidRDefault="00240469" w:rsidP="00E8142D">
            <w:pPr>
              <w:spacing w:line="300" w:lineRule="exact"/>
              <w:ind w:left="147" w:hangingChars="70" w:hanging="147"/>
              <w:rPr>
                <w:color w:val="000000" w:themeColor="text1"/>
              </w:rPr>
            </w:pPr>
            <w:r w:rsidRPr="00240469">
              <w:rPr>
                <w:rFonts w:hint="eastAsia"/>
                <w:color w:val="000000" w:themeColor="text1"/>
              </w:rPr>
              <w:t>・カード会社の連絡先をメモしておく</w:t>
            </w:r>
            <w:r w:rsidR="00D531AA">
              <w:rPr>
                <w:rFonts w:hint="eastAsia"/>
                <w:color w:val="000000" w:themeColor="text1"/>
              </w:rPr>
              <w:t>必要性も伝える。</w:t>
            </w:r>
          </w:p>
        </w:tc>
        <w:tc>
          <w:tcPr>
            <w:tcW w:w="425" w:type="dxa"/>
            <w:textDirection w:val="tbRlV"/>
            <w:vAlign w:val="center"/>
          </w:tcPr>
          <w:p w:rsidR="00240469" w:rsidRPr="007A283B" w:rsidRDefault="00240469" w:rsidP="00240469">
            <w:pPr>
              <w:spacing w:line="240" w:lineRule="exact"/>
              <w:jc w:val="center"/>
              <w:rPr>
                <w:spacing w:val="-22"/>
              </w:rPr>
            </w:pPr>
            <w:r w:rsidRPr="007A283B">
              <w:rPr>
                <w:rFonts w:hint="eastAsia"/>
                <w:spacing w:val="-22"/>
              </w:rPr>
              <w:t>スライド ⑧</w:t>
            </w:r>
          </w:p>
        </w:tc>
        <w:tc>
          <w:tcPr>
            <w:tcW w:w="2126" w:type="dxa"/>
          </w:tcPr>
          <w:p w:rsidR="00240469" w:rsidRDefault="00240469" w:rsidP="00240469">
            <w:pPr>
              <w:spacing w:line="240" w:lineRule="auto"/>
            </w:pPr>
            <w:r>
              <w:rPr>
                <w:noProof/>
              </w:rPr>
              <w:drawing>
                <wp:inline distT="0" distB="0" distL="0" distR="0" wp14:anchorId="6279A937" wp14:editId="705D80F0">
                  <wp:extent cx="1194392" cy="900000"/>
                  <wp:effectExtent l="19050" t="19050" r="25400" b="14605"/>
                  <wp:docPr id="3" name="図 6" descr="F:\金広改訂１５\歩き方２改訂版ｐｎｇ\スライド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金広改訂１５\歩き方２改訂版ｐｎｇ\スライド8.PNG"/>
                          <pic:cNvPicPr>
                            <a:picLocks noChangeAspect="1" noChangeArrowheads="1"/>
                          </pic:cNvPicPr>
                        </pic:nvPicPr>
                        <pic:blipFill>
                          <a:blip r:embed="rId12" cstate="print"/>
                          <a:srcRect/>
                          <a:stretch>
                            <a:fillRect/>
                          </a:stretch>
                        </pic:blipFill>
                        <pic:spPr bwMode="auto">
                          <a:xfrm>
                            <a:off x="0" y="0"/>
                            <a:ext cx="1194392" cy="900000"/>
                          </a:xfrm>
                          <a:prstGeom prst="rect">
                            <a:avLst/>
                          </a:prstGeom>
                          <a:noFill/>
                          <a:ln w="9525">
                            <a:solidFill>
                              <a:schemeClr val="tx1"/>
                            </a:solidFill>
                            <a:miter lim="800000"/>
                            <a:headEnd/>
                            <a:tailEnd/>
                          </a:ln>
                        </pic:spPr>
                      </pic:pic>
                    </a:graphicData>
                  </a:graphic>
                </wp:inline>
              </w:drawing>
            </w:r>
          </w:p>
        </w:tc>
        <w:tc>
          <w:tcPr>
            <w:tcW w:w="2977" w:type="dxa"/>
          </w:tcPr>
          <w:p w:rsidR="00240469" w:rsidRPr="00240469" w:rsidRDefault="00240469" w:rsidP="00240469">
            <w:pPr>
              <w:spacing w:beforeLines="50" w:before="180" w:line="300" w:lineRule="exact"/>
              <w:ind w:left="204" w:hangingChars="97" w:hanging="204"/>
              <w:rPr>
                <w:color w:val="000000" w:themeColor="text1"/>
              </w:rPr>
            </w:pPr>
            <w:r w:rsidRPr="00240469">
              <w:rPr>
                <w:rFonts w:hint="eastAsia"/>
                <w:color w:val="000000" w:themeColor="text1"/>
              </w:rPr>
              <w:t>・クレジットの使いすぎは、家計の破綻（多重債務）に通じる</w:t>
            </w:r>
            <w:r w:rsidR="00CB2F3B">
              <w:rPr>
                <w:rFonts w:hint="eastAsia"/>
                <w:color w:val="000000" w:themeColor="text1"/>
              </w:rPr>
              <w:t>ことを伝える</w:t>
            </w:r>
            <w:r w:rsidRPr="00240469">
              <w:rPr>
                <w:rFonts w:hint="eastAsia"/>
                <w:color w:val="000000" w:themeColor="text1"/>
              </w:rPr>
              <w:t>。</w:t>
            </w:r>
          </w:p>
        </w:tc>
      </w:tr>
      <w:tr w:rsidR="00240469" w:rsidTr="007323B3">
        <w:trPr>
          <w:cantSplit/>
          <w:trHeight w:val="2126"/>
        </w:trPr>
        <w:tc>
          <w:tcPr>
            <w:tcW w:w="421" w:type="dxa"/>
            <w:textDirection w:val="tbRlV"/>
            <w:vAlign w:val="center"/>
          </w:tcPr>
          <w:p w:rsidR="00240469" w:rsidRDefault="00240469" w:rsidP="00240469">
            <w:pPr>
              <w:spacing w:line="240" w:lineRule="exact"/>
              <w:jc w:val="center"/>
            </w:pPr>
            <w:r>
              <w:rPr>
                <w:rFonts w:hint="eastAsia"/>
              </w:rPr>
              <w:t>スライド ④</w:t>
            </w:r>
          </w:p>
        </w:tc>
        <w:tc>
          <w:tcPr>
            <w:tcW w:w="2126" w:type="dxa"/>
          </w:tcPr>
          <w:p w:rsidR="00240469" w:rsidRDefault="00240469" w:rsidP="00240469">
            <w:r>
              <w:rPr>
                <w:noProof/>
              </w:rPr>
              <w:drawing>
                <wp:inline distT="0" distB="0" distL="0" distR="0" wp14:anchorId="4E286ED9" wp14:editId="003157D2">
                  <wp:extent cx="1200000" cy="900000"/>
                  <wp:effectExtent l="19050" t="19050" r="19685" b="14605"/>
                  <wp:docPr id="7" name="図 1" descr="C:\Users\Ikeyama\Desktop\金広\修正版\png歩き方２修正版\スライド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keyama\Desktop\金広\修正版\png歩き方２修正版\スライド4.PNG"/>
                          <pic:cNvPicPr>
                            <a:picLocks noChangeAspect="1" noChangeArrowheads="1"/>
                          </pic:cNvPicPr>
                        </pic:nvPicPr>
                        <pic:blipFill>
                          <a:blip r:embed="rId13" cstate="print"/>
                          <a:srcRect/>
                          <a:stretch>
                            <a:fillRect/>
                          </a:stretch>
                        </pic:blipFill>
                        <pic:spPr bwMode="auto">
                          <a:xfrm>
                            <a:off x="0" y="0"/>
                            <a:ext cx="1200000" cy="900000"/>
                          </a:xfrm>
                          <a:prstGeom prst="rect">
                            <a:avLst/>
                          </a:prstGeom>
                          <a:noFill/>
                          <a:ln w="9525">
                            <a:solidFill>
                              <a:schemeClr val="tx1"/>
                            </a:solidFill>
                            <a:miter lim="800000"/>
                            <a:headEnd/>
                            <a:tailEnd/>
                          </a:ln>
                        </pic:spPr>
                      </pic:pic>
                    </a:graphicData>
                  </a:graphic>
                </wp:inline>
              </w:drawing>
            </w:r>
          </w:p>
        </w:tc>
        <w:tc>
          <w:tcPr>
            <w:tcW w:w="2835" w:type="dxa"/>
          </w:tcPr>
          <w:p w:rsidR="00240469" w:rsidRPr="001547BD" w:rsidRDefault="00240469" w:rsidP="00240469">
            <w:pPr>
              <w:spacing w:line="240" w:lineRule="auto"/>
              <w:ind w:firstLineChars="100" w:firstLine="210"/>
            </w:pPr>
            <w:r w:rsidRPr="001547BD">
              <w:rPr>
                <w:noProof/>
              </w:rPr>
              <mc:AlternateContent>
                <mc:Choice Requires="wps">
                  <w:drawing>
                    <wp:anchor distT="0" distB="0" distL="114300" distR="114300" simplePos="0" relativeHeight="251686912" behindDoc="0" locked="0" layoutInCell="1" allowOverlap="1" wp14:anchorId="0002D6BB" wp14:editId="07F46355">
                      <wp:simplePos x="0" y="0"/>
                      <wp:positionH relativeFrom="column">
                        <wp:posOffset>12956</wp:posOffset>
                      </wp:positionH>
                      <wp:positionV relativeFrom="paragraph">
                        <wp:posOffset>62581</wp:posOffset>
                      </wp:positionV>
                      <wp:extent cx="1646545" cy="511444"/>
                      <wp:effectExtent l="0" t="0" r="11430" b="22225"/>
                      <wp:wrapNone/>
                      <wp:docPr id="22"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6545" cy="511444"/>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8142D" w:rsidRPr="001547BD" w:rsidRDefault="00E8142D" w:rsidP="001547BD">
                                  <w:pPr>
                                    <w:spacing w:line="300" w:lineRule="exact"/>
                                  </w:pPr>
                                  <w:r w:rsidRPr="001547BD">
                                    <w:rPr>
                                      <w:rFonts w:hint="eastAsia"/>
                                    </w:rPr>
                                    <w:t>暗証番号を考えてみよう。</w:t>
                                  </w:r>
                                </w:p>
                                <w:p w:rsidR="00E8142D" w:rsidRPr="001547BD" w:rsidRDefault="00E8142D" w:rsidP="001547BD">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02D6BB" id="AutoShape 46" o:spid="_x0000_s1028" style="position:absolute;left:0;text-align:left;margin-left:1pt;margin-top:4.95pt;width:129.65pt;height:4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" filled="f">
                      <v:textbox inset="5.85pt,.7pt,5.85pt,.7pt">
                        <w:txbxContent>
                          <w:p w:rsidR="00E8142D" w:rsidRPr="001547BD" w:rsidRDefault="00E8142D" w:rsidP="001547BD">
                            <w:pPr>
                              <w:spacing w:line="300" w:lineRule="exact"/>
                            </w:pPr>
                            <w:r w:rsidRPr="001547BD">
                              <w:rPr>
                                <w:rFonts w:hint="eastAsia"/>
                              </w:rPr>
                              <w:t>暗証番号を考えてみよう。</w:t>
                            </w:r>
                          </w:p>
                          <w:p w:rsidR="00E8142D" w:rsidRPr="001547BD" w:rsidRDefault="00E8142D" w:rsidP="001547BD">
                            <w:pPr>
                              <w:jc w:val="center"/>
                            </w:pPr>
                          </w:p>
                        </w:txbxContent>
                      </v:textbox>
                    </v:roundrect>
                  </w:pict>
                </mc:Fallback>
              </mc:AlternateContent>
            </w:r>
          </w:p>
          <w:p w:rsidR="00240469" w:rsidRPr="001547BD" w:rsidRDefault="00240469" w:rsidP="00240469">
            <w:pPr>
              <w:spacing w:after="100" w:afterAutospacing="1" w:line="240" w:lineRule="auto"/>
              <w:ind w:left="210" w:hangingChars="100" w:hanging="210"/>
            </w:pPr>
          </w:p>
          <w:p w:rsidR="00240469" w:rsidRPr="001547BD" w:rsidRDefault="00240469" w:rsidP="00240469">
            <w:pPr>
              <w:spacing w:after="100" w:afterAutospacing="1" w:line="240" w:lineRule="auto"/>
              <w:ind w:left="210" w:hangingChars="100" w:hanging="210"/>
            </w:pPr>
          </w:p>
        </w:tc>
        <w:tc>
          <w:tcPr>
            <w:tcW w:w="425" w:type="dxa"/>
            <w:textDirection w:val="tbRlV"/>
            <w:vAlign w:val="center"/>
          </w:tcPr>
          <w:p w:rsidR="00240469" w:rsidRDefault="00240469" w:rsidP="00240469">
            <w:pPr>
              <w:spacing w:line="240" w:lineRule="exact"/>
              <w:jc w:val="center"/>
            </w:pPr>
            <w:r>
              <w:rPr>
                <w:rFonts w:hint="eastAsia"/>
              </w:rPr>
              <w:t>スライド ⑨</w:t>
            </w:r>
          </w:p>
        </w:tc>
        <w:tc>
          <w:tcPr>
            <w:tcW w:w="2126" w:type="dxa"/>
          </w:tcPr>
          <w:p w:rsidR="00240469" w:rsidRDefault="00240469" w:rsidP="00240469">
            <w:pPr>
              <w:spacing w:line="240" w:lineRule="auto"/>
            </w:pPr>
            <w:r>
              <w:rPr>
                <w:noProof/>
              </w:rPr>
              <w:drawing>
                <wp:inline distT="0" distB="0" distL="0" distR="0" wp14:anchorId="459379D9" wp14:editId="45B66686">
                  <wp:extent cx="1194392" cy="900000"/>
                  <wp:effectExtent l="19050" t="19050" r="25400" b="14605"/>
                  <wp:docPr id="14" name="図 9" descr="C:\Users\Ikeyama\Desktop\金広\修正版\歩き方２重なり修正版\スライド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keyama\Desktop\金広\修正版\歩き方２重なり修正版\スライド1.PNG"/>
                          <pic:cNvPicPr>
                            <a:picLocks noChangeAspect="1" noChangeArrowheads="1"/>
                          </pic:cNvPicPr>
                        </pic:nvPicPr>
                        <pic:blipFill>
                          <a:blip r:embed="rId14" cstate="print"/>
                          <a:srcRect/>
                          <a:stretch>
                            <a:fillRect/>
                          </a:stretch>
                        </pic:blipFill>
                        <pic:spPr bwMode="auto">
                          <a:xfrm>
                            <a:off x="0" y="0"/>
                            <a:ext cx="1194392" cy="900000"/>
                          </a:xfrm>
                          <a:prstGeom prst="rect">
                            <a:avLst/>
                          </a:prstGeom>
                          <a:noFill/>
                          <a:ln w="9525">
                            <a:solidFill>
                              <a:schemeClr val="tx1"/>
                            </a:solidFill>
                            <a:miter lim="800000"/>
                            <a:headEnd/>
                            <a:tailEnd/>
                          </a:ln>
                        </pic:spPr>
                      </pic:pic>
                    </a:graphicData>
                  </a:graphic>
                </wp:inline>
              </w:drawing>
            </w:r>
          </w:p>
        </w:tc>
        <w:tc>
          <w:tcPr>
            <w:tcW w:w="2977" w:type="dxa"/>
          </w:tcPr>
          <w:p w:rsidR="00240469" w:rsidRPr="001547BD" w:rsidRDefault="00240469" w:rsidP="00704735">
            <w:pPr>
              <w:spacing w:beforeLines="50" w:before="180" w:line="300" w:lineRule="exact"/>
              <w:ind w:left="204" w:hangingChars="97" w:hanging="204"/>
            </w:pPr>
            <w:r w:rsidRPr="001547BD">
              <w:rPr>
                <w:rFonts w:hint="eastAsia"/>
              </w:rPr>
              <w:t>・軽</w:t>
            </w:r>
            <w:r w:rsidR="00704735">
              <w:rPr>
                <w:rFonts w:hint="eastAsia"/>
              </w:rPr>
              <w:t>さん</w:t>
            </w:r>
            <w:r w:rsidRPr="001547BD">
              <w:rPr>
                <w:rFonts w:hint="eastAsia"/>
              </w:rPr>
              <w:t>が多重債務に陥った経過をワーク８－１、トラブルゾーンのＢで追う。</w:t>
            </w:r>
          </w:p>
        </w:tc>
      </w:tr>
      <w:tr w:rsidR="00240469" w:rsidTr="007323B3">
        <w:trPr>
          <w:cantSplit/>
          <w:trHeight w:val="2684"/>
        </w:trPr>
        <w:tc>
          <w:tcPr>
            <w:tcW w:w="421" w:type="dxa"/>
            <w:textDirection w:val="tbRlV"/>
            <w:vAlign w:val="center"/>
          </w:tcPr>
          <w:p w:rsidR="00240469" w:rsidRDefault="00240469" w:rsidP="00240469">
            <w:pPr>
              <w:spacing w:line="240" w:lineRule="exact"/>
              <w:jc w:val="center"/>
            </w:pPr>
            <w:r>
              <w:rPr>
                <w:rFonts w:hint="eastAsia"/>
              </w:rPr>
              <w:t>スライド ⑤</w:t>
            </w:r>
          </w:p>
        </w:tc>
        <w:tc>
          <w:tcPr>
            <w:tcW w:w="2126" w:type="dxa"/>
          </w:tcPr>
          <w:p w:rsidR="00240469" w:rsidRDefault="000E6222" w:rsidP="00240469">
            <w:r w:rsidRPr="000E6222">
              <w:rPr>
                <w:noProof/>
              </w:rPr>
              <w:drawing>
                <wp:inline distT="0" distB="0" distL="0" distR="0" wp14:anchorId="01880A9C" wp14:editId="5B0BB3AC">
                  <wp:extent cx="1231900" cy="923925"/>
                  <wp:effectExtent l="0" t="0" r="6350"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32072" cy="924054"/>
                          </a:xfrm>
                          <a:prstGeom prst="rect">
                            <a:avLst/>
                          </a:prstGeom>
                        </pic:spPr>
                      </pic:pic>
                    </a:graphicData>
                  </a:graphic>
                </wp:inline>
              </w:drawing>
            </w:r>
          </w:p>
        </w:tc>
        <w:tc>
          <w:tcPr>
            <w:tcW w:w="2835" w:type="dxa"/>
          </w:tcPr>
          <w:p w:rsidR="00240469" w:rsidRPr="001547BD" w:rsidRDefault="00240469" w:rsidP="00240469">
            <w:pPr>
              <w:spacing w:line="240" w:lineRule="auto"/>
            </w:pPr>
            <w:r w:rsidRPr="001547BD">
              <w:rPr>
                <w:noProof/>
              </w:rPr>
              <mc:AlternateContent>
                <mc:Choice Requires="wps">
                  <w:drawing>
                    <wp:anchor distT="0" distB="0" distL="114300" distR="114300" simplePos="0" relativeHeight="251687936" behindDoc="0" locked="0" layoutInCell="1" allowOverlap="1" wp14:anchorId="3F9EE2A3" wp14:editId="4D6964F3">
                      <wp:simplePos x="0" y="0"/>
                      <wp:positionH relativeFrom="column">
                        <wp:posOffset>18340</wp:posOffset>
                      </wp:positionH>
                      <wp:positionV relativeFrom="paragraph">
                        <wp:posOffset>72616</wp:posOffset>
                      </wp:positionV>
                      <wp:extent cx="1642497" cy="537210"/>
                      <wp:effectExtent l="0" t="0" r="15240" b="15240"/>
                      <wp:wrapNone/>
                      <wp:docPr id="2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2497" cy="53721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8142D" w:rsidRPr="004850F4" w:rsidRDefault="00E8142D" w:rsidP="008E31D3">
                                  <w:pPr>
                                    <w:spacing w:line="300" w:lineRule="exact"/>
                                  </w:pPr>
                                  <w:r w:rsidRPr="004850F4">
                                    <w:rPr>
                                      <w:rFonts w:hint="eastAsia"/>
                                    </w:rPr>
                                    <w:t>４人の内、正しいのは誰</w:t>
                                  </w:r>
                                  <w:r>
                                    <w:rPr>
                                      <w:rFonts w:hint="eastAsia"/>
                                    </w:rPr>
                                    <w:t>ですか</w:t>
                                  </w:r>
                                  <w:r w:rsidRPr="004850F4">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9EE2A3" id="AutoShape 47" o:spid="_x0000_s1029" style="position:absolute;left:0;text-align:left;margin-left:1.45pt;margin-top:5.7pt;width:129.35pt;height:4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" filled="f">
                      <v:textbox inset="5.85pt,.7pt,5.85pt,.7pt">
                        <w:txbxContent>
                          <w:p w:rsidR="00E8142D" w:rsidRPr="004850F4" w:rsidRDefault="00E8142D" w:rsidP="008E31D3">
                            <w:pPr>
                              <w:spacing w:line="300" w:lineRule="exact"/>
                            </w:pPr>
                            <w:r w:rsidRPr="004850F4">
                              <w:rPr>
                                <w:rFonts w:hint="eastAsia"/>
                              </w:rPr>
                              <w:t>４人の内、正しいのは誰</w:t>
                            </w:r>
                            <w:r>
                              <w:rPr>
                                <w:rFonts w:hint="eastAsia"/>
                              </w:rPr>
                              <w:t>ですか</w:t>
                            </w:r>
                            <w:r w:rsidRPr="004850F4">
                              <w:rPr>
                                <w:rFonts w:hint="eastAsia"/>
                              </w:rPr>
                              <w:t>？</w:t>
                            </w:r>
                          </w:p>
                        </w:txbxContent>
                      </v:textbox>
                    </v:roundrect>
                  </w:pict>
                </mc:Fallback>
              </mc:AlternateContent>
            </w:r>
          </w:p>
          <w:p w:rsidR="00240469" w:rsidRPr="001547BD" w:rsidRDefault="00240469" w:rsidP="00240469">
            <w:pPr>
              <w:spacing w:line="240" w:lineRule="auto"/>
            </w:pPr>
          </w:p>
          <w:p w:rsidR="00240469" w:rsidRPr="001547BD" w:rsidRDefault="00240469" w:rsidP="00240469">
            <w:pPr>
              <w:spacing w:line="240" w:lineRule="auto"/>
              <w:ind w:left="210" w:hangingChars="100" w:hanging="210"/>
            </w:pPr>
          </w:p>
          <w:p w:rsidR="00240469" w:rsidRPr="001547BD" w:rsidRDefault="00240469" w:rsidP="007C6C22">
            <w:pPr>
              <w:spacing w:line="300" w:lineRule="exact"/>
              <w:ind w:left="147" w:hangingChars="70" w:hanging="147"/>
            </w:pPr>
            <w:r w:rsidRPr="00240469">
              <w:rPr>
                <w:rFonts w:hint="eastAsia"/>
                <w:color w:val="4472C4" w:themeColor="accent1"/>
              </w:rPr>
              <w:t>・推測されにくい自分の暗証番号を考える。</w:t>
            </w:r>
          </w:p>
        </w:tc>
        <w:tc>
          <w:tcPr>
            <w:tcW w:w="425" w:type="dxa"/>
            <w:textDirection w:val="tbRlV"/>
            <w:vAlign w:val="center"/>
          </w:tcPr>
          <w:p w:rsidR="00240469" w:rsidRDefault="00240469" w:rsidP="00240469">
            <w:pPr>
              <w:spacing w:line="240" w:lineRule="exact"/>
              <w:jc w:val="center"/>
            </w:pPr>
            <w:r>
              <w:rPr>
                <w:rFonts w:hint="eastAsia"/>
              </w:rPr>
              <w:t>スライド⑩</w:t>
            </w:r>
          </w:p>
        </w:tc>
        <w:tc>
          <w:tcPr>
            <w:tcW w:w="2126" w:type="dxa"/>
          </w:tcPr>
          <w:p w:rsidR="00240469" w:rsidRDefault="00240469" w:rsidP="00240469">
            <w:pPr>
              <w:spacing w:line="240" w:lineRule="auto"/>
            </w:pPr>
            <w:r>
              <w:rPr>
                <w:noProof/>
              </w:rPr>
              <w:drawing>
                <wp:inline distT="0" distB="0" distL="0" distR="0" wp14:anchorId="5F52A108" wp14:editId="7FF8992D">
                  <wp:extent cx="1194392" cy="900000"/>
                  <wp:effectExtent l="19050" t="19050" r="25400" b="14605"/>
                  <wp:docPr id="36" name="図 10" descr="F:\金広改訂１５\歩き方２改訂版ｐｎｇ\スライド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金広改訂１５\歩き方２改訂版ｐｎｇ\スライド10.PNG"/>
                          <pic:cNvPicPr>
                            <a:picLocks noChangeAspect="1" noChangeArrowheads="1"/>
                          </pic:cNvPicPr>
                        </pic:nvPicPr>
                        <pic:blipFill>
                          <a:blip r:embed="rId16" cstate="print"/>
                          <a:srcRect/>
                          <a:stretch>
                            <a:fillRect/>
                          </a:stretch>
                        </pic:blipFill>
                        <pic:spPr bwMode="auto">
                          <a:xfrm>
                            <a:off x="0" y="0"/>
                            <a:ext cx="1194392" cy="900000"/>
                          </a:xfrm>
                          <a:prstGeom prst="rect">
                            <a:avLst/>
                          </a:prstGeom>
                          <a:noFill/>
                          <a:ln w="9525">
                            <a:solidFill>
                              <a:schemeClr val="tx1"/>
                            </a:solidFill>
                            <a:miter lim="800000"/>
                            <a:headEnd/>
                            <a:tailEnd/>
                          </a:ln>
                        </pic:spPr>
                      </pic:pic>
                    </a:graphicData>
                  </a:graphic>
                </wp:inline>
              </w:drawing>
            </w:r>
          </w:p>
        </w:tc>
        <w:tc>
          <w:tcPr>
            <w:tcW w:w="2977" w:type="dxa"/>
          </w:tcPr>
          <w:p w:rsidR="00240469" w:rsidRPr="001547BD" w:rsidRDefault="00240469" w:rsidP="00704735">
            <w:pPr>
              <w:spacing w:beforeLines="50" w:before="180" w:line="300" w:lineRule="exact"/>
              <w:ind w:left="204" w:hangingChars="97" w:hanging="204"/>
            </w:pPr>
            <w:r w:rsidRPr="00CB2F3B">
              <w:rPr>
                <w:rFonts w:hint="eastAsia"/>
                <w:color w:val="4472C4" w:themeColor="accent1"/>
              </w:rPr>
              <w:t>・多重債務に陥った軽</w:t>
            </w:r>
            <w:r w:rsidR="00704735">
              <w:rPr>
                <w:rFonts w:hint="eastAsia"/>
                <w:color w:val="4472C4" w:themeColor="accent1"/>
              </w:rPr>
              <w:t>さん</w:t>
            </w:r>
            <w:r w:rsidRPr="00CB2F3B">
              <w:rPr>
                <w:rFonts w:hint="eastAsia"/>
                <w:color w:val="4472C4" w:themeColor="accent1"/>
              </w:rPr>
              <w:t>の状況に注目する。</w:t>
            </w:r>
          </w:p>
        </w:tc>
      </w:tr>
      <w:tr w:rsidR="00240469" w:rsidTr="007323B3">
        <w:trPr>
          <w:cantSplit/>
          <w:trHeight w:val="2678"/>
        </w:trPr>
        <w:tc>
          <w:tcPr>
            <w:tcW w:w="421" w:type="dxa"/>
            <w:textDirection w:val="tbRlV"/>
            <w:vAlign w:val="center"/>
          </w:tcPr>
          <w:p w:rsidR="00240469" w:rsidRDefault="00240469" w:rsidP="00240469">
            <w:pPr>
              <w:spacing w:line="240" w:lineRule="exact"/>
              <w:jc w:val="center"/>
            </w:pPr>
            <w:r>
              <w:rPr>
                <w:rFonts w:hint="eastAsia"/>
              </w:rPr>
              <w:lastRenderedPageBreak/>
              <w:t>スライド ⑪</w:t>
            </w:r>
          </w:p>
        </w:tc>
        <w:tc>
          <w:tcPr>
            <w:tcW w:w="2126" w:type="dxa"/>
          </w:tcPr>
          <w:p w:rsidR="00240469" w:rsidRDefault="00240469" w:rsidP="00240469">
            <w:r>
              <w:rPr>
                <w:noProof/>
              </w:rPr>
              <w:drawing>
                <wp:inline distT="0" distB="0" distL="0" distR="0" wp14:anchorId="7F195B6A" wp14:editId="0AD4EC52">
                  <wp:extent cx="1200000" cy="900000"/>
                  <wp:effectExtent l="19050" t="19050" r="19685" b="14605"/>
                  <wp:docPr id="37" name="図 11" descr="F:\金広改訂１５\歩き方２改訂版ｐｎｇ\スライド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金広改訂１５\歩き方２改訂版ｐｎｇ\スライド11.PNG"/>
                          <pic:cNvPicPr>
                            <a:picLocks noChangeAspect="1" noChangeArrowheads="1"/>
                          </pic:cNvPicPr>
                        </pic:nvPicPr>
                        <pic:blipFill>
                          <a:blip r:embed="rId17" cstate="print"/>
                          <a:srcRect/>
                          <a:stretch>
                            <a:fillRect/>
                          </a:stretch>
                        </pic:blipFill>
                        <pic:spPr bwMode="auto">
                          <a:xfrm>
                            <a:off x="0" y="0"/>
                            <a:ext cx="1200000" cy="900000"/>
                          </a:xfrm>
                          <a:prstGeom prst="rect">
                            <a:avLst/>
                          </a:prstGeom>
                          <a:noFill/>
                          <a:ln w="9525">
                            <a:solidFill>
                              <a:schemeClr val="tx1"/>
                            </a:solidFill>
                            <a:miter lim="800000"/>
                            <a:headEnd/>
                            <a:tailEnd/>
                          </a:ln>
                        </pic:spPr>
                      </pic:pic>
                    </a:graphicData>
                  </a:graphic>
                </wp:inline>
              </w:drawing>
            </w:r>
          </w:p>
        </w:tc>
        <w:tc>
          <w:tcPr>
            <w:tcW w:w="2835" w:type="dxa"/>
          </w:tcPr>
          <w:p w:rsidR="00240469" w:rsidRPr="001547BD" w:rsidRDefault="00240469" w:rsidP="00240469">
            <w:pPr>
              <w:spacing w:line="300" w:lineRule="exact"/>
            </w:pPr>
            <w:r w:rsidRPr="001547BD">
              <w:rPr>
                <w:noProof/>
              </w:rPr>
              <mc:AlternateContent>
                <mc:Choice Requires="wps">
                  <w:drawing>
                    <wp:anchor distT="0" distB="0" distL="114300" distR="114300" simplePos="0" relativeHeight="251688960" behindDoc="0" locked="0" layoutInCell="1" allowOverlap="1" wp14:anchorId="257AAE2D" wp14:editId="6E78CA83">
                      <wp:simplePos x="0" y="0"/>
                      <wp:positionH relativeFrom="column">
                        <wp:posOffset>-8890</wp:posOffset>
                      </wp:positionH>
                      <wp:positionV relativeFrom="paragraph">
                        <wp:posOffset>158750</wp:posOffset>
                      </wp:positionV>
                      <wp:extent cx="1689100" cy="552450"/>
                      <wp:effectExtent l="0" t="0" r="25400" b="19050"/>
                      <wp:wrapNone/>
                      <wp:docPr id="2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5524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8142D" w:rsidRPr="004850F4" w:rsidRDefault="00704735" w:rsidP="008E31D3">
                                  <w:pPr>
                                    <w:spacing w:line="300" w:lineRule="exact"/>
                                  </w:pPr>
                                  <w:r>
                                    <w:rPr>
                                      <w:rFonts w:hint="eastAsia"/>
                                    </w:rPr>
                                    <w:t>なぜ、軽さん</w:t>
                                  </w:r>
                                  <w:r w:rsidR="00E8142D" w:rsidRPr="004850F4">
                                    <w:rPr>
                                      <w:rFonts w:hint="eastAsia"/>
                                    </w:rPr>
                                    <w:t>は多重債務に陥ったのだろう？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7AAE2D" id="AutoShape 50" o:spid="_x0000_s1030" style="position:absolute;left:0;text-align:left;margin-left:-.7pt;margin-top:12.5pt;width:133pt;height: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" filled="f">
                      <v:textbox inset="5.85pt,.7pt,5.85pt,.7pt">
                        <w:txbxContent>
                          <w:p w:rsidR="00E8142D" w:rsidRPr="004850F4" w:rsidRDefault="00704735" w:rsidP="008E31D3">
                            <w:pPr>
                              <w:spacing w:line="300" w:lineRule="exact"/>
                            </w:pPr>
                            <w:r>
                              <w:rPr>
                                <w:rFonts w:hint="eastAsia"/>
                              </w:rPr>
                              <w:t>なぜ、軽さん</w:t>
                            </w:r>
                            <w:r w:rsidR="00E8142D" w:rsidRPr="004850F4">
                              <w:rPr>
                                <w:rFonts w:hint="eastAsia"/>
                              </w:rPr>
                              <w:t>は多重債務に陥ったのだろう？</w:t>
                            </w:r>
                          </w:p>
                        </w:txbxContent>
                      </v:textbox>
                    </v:roundrect>
                  </w:pict>
                </mc:Fallback>
              </mc:AlternateContent>
            </w:r>
          </w:p>
        </w:tc>
        <w:tc>
          <w:tcPr>
            <w:tcW w:w="425" w:type="dxa"/>
            <w:textDirection w:val="tbRlV"/>
            <w:vAlign w:val="center"/>
          </w:tcPr>
          <w:p w:rsidR="00240469" w:rsidRDefault="00240469" w:rsidP="00240469">
            <w:pPr>
              <w:spacing w:line="240" w:lineRule="exact"/>
              <w:jc w:val="center"/>
            </w:pPr>
            <w:r>
              <w:rPr>
                <w:rFonts w:hint="eastAsia"/>
              </w:rPr>
              <w:t>スライド ⑯</w:t>
            </w:r>
          </w:p>
        </w:tc>
        <w:tc>
          <w:tcPr>
            <w:tcW w:w="2126" w:type="dxa"/>
          </w:tcPr>
          <w:p w:rsidR="00240469" w:rsidRPr="00F5110C" w:rsidRDefault="00240469" w:rsidP="00EB1F3C">
            <w:pPr>
              <w:spacing w:beforeLines="50" w:before="180"/>
            </w:pPr>
            <w:r>
              <w:rPr>
                <w:noProof/>
              </w:rPr>
              <w:drawing>
                <wp:inline distT="0" distB="0" distL="0" distR="0" wp14:anchorId="2AFDFF73" wp14:editId="6D3D9BFE">
                  <wp:extent cx="1194392" cy="900000"/>
                  <wp:effectExtent l="0" t="0" r="6350" b="0"/>
                  <wp:docPr id="38" name="図 12" descr="F:\金広改訂１５\歩き方２改訂版ｐｎｇ\スライド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金広改訂１５\歩き方２改訂版ｐｎｇ\スライド16.PNG"/>
                          <pic:cNvPicPr>
                            <a:picLocks noChangeAspect="1" noChangeArrowheads="1"/>
                          </pic:cNvPicPr>
                        </pic:nvPicPr>
                        <pic:blipFill>
                          <a:blip r:embed="rId18" cstate="print"/>
                          <a:srcRect/>
                          <a:stretch>
                            <a:fillRect/>
                          </a:stretch>
                        </pic:blipFill>
                        <pic:spPr bwMode="auto">
                          <a:xfrm>
                            <a:off x="0" y="0"/>
                            <a:ext cx="1194392" cy="900000"/>
                          </a:xfrm>
                          <a:prstGeom prst="rect">
                            <a:avLst/>
                          </a:prstGeom>
                          <a:noFill/>
                          <a:ln w="9525">
                            <a:noFill/>
                            <a:miter lim="800000"/>
                            <a:headEnd/>
                            <a:tailEnd/>
                          </a:ln>
                        </pic:spPr>
                      </pic:pic>
                    </a:graphicData>
                  </a:graphic>
                </wp:inline>
              </w:drawing>
            </w:r>
          </w:p>
        </w:tc>
        <w:tc>
          <w:tcPr>
            <w:tcW w:w="2977" w:type="dxa"/>
          </w:tcPr>
          <w:p w:rsidR="00240469" w:rsidRPr="001547BD" w:rsidRDefault="00240469" w:rsidP="00240469">
            <w:pPr>
              <w:spacing w:line="240" w:lineRule="auto"/>
            </w:pPr>
            <w:r w:rsidRPr="001547BD">
              <w:rPr>
                <w:noProof/>
              </w:rPr>
              <mc:AlternateContent>
                <mc:Choice Requires="wps">
                  <w:drawing>
                    <wp:anchor distT="0" distB="0" distL="114300" distR="114300" simplePos="0" relativeHeight="251692032" behindDoc="0" locked="0" layoutInCell="1" allowOverlap="1" wp14:anchorId="6F964878" wp14:editId="736724B1">
                      <wp:simplePos x="0" y="0"/>
                      <wp:positionH relativeFrom="column">
                        <wp:posOffset>25400</wp:posOffset>
                      </wp:positionH>
                      <wp:positionV relativeFrom="paragraph">
                        <wp:posOffset>158750</wp:posOffset>
                      </wp:positionV>
                      <wp:extent cx="1714500" cy="596900"/>
                      <wp:effectExtent l="0" t="0" r="19050" b="12700"/>
                      <wp:wrapNone/>
                      <wp:docPr id="1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969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8142D" w:rsidRPr="0054674A" w:rsidRDefault="00E8142D" w:rsidP="008E31D3">
                                  <w:pPr>
                                    <w:spacing w:line="300" w:lineRule="exact"/>
                                  </w:pPr>
                                  <w:r w:rsidRPr="0054674A">
                                    <w:rPr>
                                      <w:rFonts w:hint="eastAsia"/>
                                    </w:rPr>
                                    <w:t>なぜ、浪子</w:t>
                                  </w:r>
                                  <w:r w:rsidRPr="008E31D3">
                                    <w:rPr>
                                      <w:rFonts w:hint="eastAsia"/>
                                      <w:spacing w:val="-22"/>
                                    </w:rPr>
                                    <w:t>さん</w:t>
                                  </w:r>
                                  <w:r w:rsidRPr="0054674A">
                                    <w:rPr>
                                      <w:rFonts w:hint="eastAsia"/>
                                    </w:rPr>
                                    <w:t>は</w:t>
                                  </w:r>
                                  <w:r w:rsidRPr="00CB2F3B">
                                    <w:rPr>
                                      <w:rFonts w:hint="eastAsia"/>
                                      <w:spacing w:val="-22"/>
                                    </w:rPr>
                                    <w:t>多重</w:t>
                                  </w:r>
                                  <w:r w:rsidRPr="0054674A">
                                    <w:rPr>
                                      <w:rFonts w:hint="eastAsia"/>
                                    </w:rPr>
                                    <w:t>債務に陥ったのだろう？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964878" id="AutoShape 53" o:spid="_x0000_s1031" style="position:absolute;left:0;text-align:left;margin-left:2pt;margin-top:12.5pt;width:135pt;height:4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" filled="f">
                      <v:textbox inset="5.85pt,.7pt,5.85pt,.7pt">
                        <w:txbxContent>
                          <w:p w:rsidR="00E8142D" w:rsidRPr="0054674A" w:rsidRDefault="00E8142D" w:rsidP="008E31D3">
                            <w:pPr>
                              <w:spacing w:line="300" w:lineRule="exact"/>
                            </w:pPr>
                            <w:r w:rsidRPr="0054674A">
                              <w:rPr>
                                <w:rFonts w:hint="eastAsia"/>
                              </w:rPr>
                              <w:t>なぜ、浪子</w:t>
                            </w:r>
                            <w:r w:rsidRPr="008E31D3">
                              <w:rPr>
                                <w:rFonts w:hint="eastAsia"/>
                                <w:spacing w:val="-22"/>
                              </w:rPr>
                              <w:t>さん</w:t>
                            </w:r>
                            <w:r w:rsidRPr="0054674A">
                              <w:rPr>
                                <w:rFonts w:hint="eastAsia"/>
                              </w:rPr>
                              <w:t>は</w:t>
                            </w:r>
                            <w:r w:rsidRPr="00CB2F3B">
                              <w:rPr>
                                <w:rFonts w:hint="eastAsia"/>
                                <w:spacing w:val="-22"/>
                              </w:rPr>
                              <w:t>多重</w:t>
                            </w:r>
                            <w:r w:rsidRPr="0054674A">
                              <w:rPr>
                                <w:rFonts w:hint="eastAsia"/>
                              </w:rPr>
                              <w:t>債務に陥ったのだろう？</w:t>
                            </w:r>
                          </w:p>
                        </w:txbxContent>
                      </v:textbox>
                    </v:roundrect>
                  </w:pict>
                </mc:Fallback>
              </mc:AlternateContent>
            </w:r>
          </w:p>
        </w:tc>
      </w:tr>
      <w:tr w:rsidR="00240469" w:rsidTr="007323B3">
        <w:trPr>
          <w:cantSplit/>
          <w:trHeight w:val="2060"/>
        </w:trPr>
        <w:tc>
          <w:tcPr>
            <w:tcW w:w="421" w:type="dxa"/>
            <w:textDirection w:val="tbRlV"/>
            <w:vAlign w:val="center"/>
          </w:tcPr>
          <w:p w:rsidR="00240469" w:rsidRDefault="00240469" w:rsidP="00240469">
            <w:pPr>
              <w:spacing w:line="240" w:lineRule="exact"/>
              <w:jc w:val="center"/>
            </w:pPr>
            <w:r>
              <w:rPr>
                <w:rFonts w:hint="eastAsia"/>
              </w:rPr>
              <w:t>スライド ⑫</w:t>
            </w:r>
          </w:p>
        </w:tc>
        <w:tc>
          <w:tcPr>
            <w:tcW w:w="2126" w:type="dxa"/>
          </w:tcPr>
          <w:p w:rsidR="00240469" w:rsidRDefault="009B0232" w:rsidP="00240469">
            <w:r w:rsidRPr="009B0232">
              <w:rPr>
                <w:noProof/>
              </w:rPr>
              <w:drawing>
                <wp:inline distT="0" distB="0" distL="0" distR="0" wp14:anchorId="14C2EFAC" wp14:editId="695B15A7">
                  <wp:extent cx="1224280" cy="91821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24280" cy="918210"/>
                          </a:xfrm>
                          <a:prstGeom prst="rect">
                            <a:avLst/>
                          </a:prstGeom>
                        </pic:spPr>
                      </pic:pic>
                    </a:graphicData>
                  </a:graphic>
                </wp:inline>
              </w:drawing>
            </w:r>
          </w:p>
        </w:tc>
        <w:tc>
          <w:tcPr>
            <w:tcW w:w="2835" w:type="dxa"/>
          </w:tcPr>
          <w:p w:rsidR="00240469" w:rsidRPr="00240469" w:rsidRDefault="00240469" w:rsidP="007C6C22">
            <w:pPr>
              <w:spacing w:beforeLines="50" w:before="180" w:line="300" w:lineRule="exact"/>
              <w:ind w:leftChars="-27" w:left="147" w:hangingChars="97" w:hanging="204"/>
              <w:rPr>
                <w:color w:val="4472C4" w:themeColor="accent1"/>
              </w:rPr>
            </w:pPr>
            <w:r w:rsidRPr="00240469">
              <w:rPr>
                <w:rFonts w:hint="eastAsia"/>
                <w:color w:val="4472C4" w:themeColor="accent1"/>
              </w:rPr>
              <w:t>・軽</w:t>
            </w:r>
            <w:r w:rsidR="00704735">
              <w:rPr>
                <w:rFonts w:hint="eastAsia"/>
                <w:color w:val="4472C4" w:themeColor="accent1"/>
              </w:rPr>
              <w:t>さん</w:t>
            </w:r>
            <w:r w:rsidRPr="00240469">
              <w:rPr>
                <w:rFonts w:hint="eastAsia"/>
                <w:color w:val="4472C4" w:themeColor="accent1"/>
              </w:rPr>
              <w:t>が多重債務に陥ったのは、借金返済のために新たなカードでキャッシングを繰り返したことが原因であることに気づく。</w:t>
            </w:r>
          </w:p>
          <w:p w:rsidR="00240469" w:rsidRDefault="00240469" w:rsidP="00240469">
            <w:pPr>
              <w:spacing w:beforeLines="50" w:before="180" w:line="300" w:lineRule="exact"/>
              <w:ind w:left="204" w:hangingChars="97" w:hanging="204"/>
            </w:pPr>
            <w:r w:rsidRPr="001547BD">
              <w:rPr>
                <w:noProof/>
              </w:rPr>
              <mc:AlternateContent>
                <mc:Choice Requires="wps">
                  <w:drawing>
                    <wp:anchor distT="0" distB="0" distL="114300" distR="114300" simplePos="0" relativeHeight="251689984" behindDoc="0" locked="0" layoutInCell="1" allowOverlap="1" wp14:anchorId="52295AC7" wp14:editId="178C6EC5">
                      <wp:simplePos x="0" y="0"/>
                      <wp:positionH relativeFrom="column">
                        <wp:posOffset>19879</wp:posOffset>
                      </wp:positionH>
                      <wp:positionV relativeFrom="paragraph">
                        <wp:posOffset>166240</wp:posOffset>
                      </wp:positionV>
                      <wp:extent cx="1651000" cy="571500"/>
                      <wp:effectExtent l="0" t="0" r="25400" b="19050"/>
                      <wp:wrapNone/>
                      <wp:docPr id="1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5715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8142D" w:rsidRPr="007E1A40" w:rsidRDefault="00E8142D" w:rsidP="00E8142D">
                                  <w:pPr>
                                    <w:spacing w:line="240" w:lineRule="atLeast"/>
                                    <w:rPr>
                                      <w:spacing w:val="-22"/>
                                    </w:rPr>
                                  </w:pPr>
                                  <w:r w:rsidRPr="007E1A40">
                                    <w:rPr>
                                      <w:rFonts w:hint="eastAsia"/>
                                      <w:spacing w:val="-22"/>
                                    </w:rPr>
                                    <w:t>軽</w:t>
                                  </w:r>
                                  <w:r w:rsidR="00704735">
                                    <w:rPr>
                                      <w:rFonts w:hint="eastAsia"/>
                                      <w:spacing w:val="-22"/>
                                    </w:rPr>
                                    <w:t>さん</w:t>
                                  </w:r>
                                  <w:r>
                                    <w:rPr>
                                      <w:rFonts w:hint="eastAsia"/>
                                      <w:spacing w:val="-22"/>
                                    </w:rPr>
                                    <w:t>はどうすればよかったのだろう？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295AC7" id="AutoShape 52" o:spid="_x0000_s1032" style="position:absolute;left:0;text-align:left;margin-left:1.55pt;margin-top:13.1pt;width:130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" filled="f">
                      <v:textbox inset="5.85pt,.7pt,5.85pt,.7pt">
                        <w:txbxContent>
                          <w:p w:rsidR="00E8142D" w:rsidRPr="007E1A40" w:rsidRDefault="00E8142D" w:rsidP="00E8142D">
                            <w:pPr>
                              <w:spacing w:line="240" w:lineRule="atLeast"/>
                              <w:rPr>
                                <w:spacing w:val="-22"/>
                              </w:rPr>
                            </w:pPr>
                            <w:r w:rsidRPr="007E1A40">
                              <w:rPr>
                                <w:rFonts w:hint="eastAsia"/>
                                <w:spacing w:val="-22"/>
                              </w:rPr>
                              <w:t>軽</w:t>
                            </w:r>
                            <w:r w:rsidR="00704735">
                              <w:rPr>
                                <w:rFonts w:hint="eastAsia"/>
                                <w:spacing w:val="-22"/>
                              </w:rPr>
                              <w:t>さん</w:t>
                            </w:r>
                            <w:r>
                              <w:rPr>
                                <w:rFonts w:hint="eastAsia"/>
                                <w:spacing w:val="-22"/>
                              </w:rPr>
                              <w:t>はどうすればよかったのだろう？</w:t>
                            </w:r>
                          </w:p>
                        </w:txbxContent>
                      </v:textbox>
                    </v:roundrect>
                  </w:pict>
                </mc:Fallback>
              </mc:AlternateContent>
            </w:r>
          </w:p>
          <w:p w:rsidR="00240469" w:rsidRDefault="00240469" w:rsidP="00240469">
            <w:pPr>
              <w:spacing w:beforeLines="50" w:before="180" w:line="300" w:lineRule="exact"/>
              <w:ind w:left="204" w:hangingChars="97" w:hanging="204"/>
            </w:pPr>
          </w:p>
          <w:p w:rsidR="00240469" w:rsidRPr="001547BD" w:rsidRDefault="00240469" w:rsidP="00240469">
            <w:pPr>
              <w:spacing w:beforeLines="50" w:before="180" w:line="300" w:lineRule="exact"/>
              <w:ind w:left="204" w:hangingChars="97" w:hanging="204"/>
            </w:pPr>
          </w:p>
        </w:tc>
        <w:tc>
          <w:tcPr>
            <w:tcW w:w="425" w:type="dxa"/>
            <w:textDirection w:val="tbRlV"/>
            <w:vAlign w:val="center"/>
          </w:tcPr>
          <w:p w:rsidR="00240469" w:rsidRDefault="00240469" w:rsidP="00240469">
            <w:pPr>
              <w:spacing w:line="240" w:lineRule="exact"/>
              <w:jc w:val="center"/>
            </w:pPr>
            <w:r>
              <w:rPr>
                <w:rFonts w:hint="eastAsia"/>
              </w:rPr>
              <w:t>スライド ⑰</w:t>
            </w:r>
          </w:p>
        </w:tc>
        <w:tc>
          <w:tcPr>
            <w:tcW w:w="2126" w:type="dxa"/>
          </w:tcPr>
          <w:p w:rsidR="00240469" w:rsidRPr="004850F4" w:rsidRDefault="00240469" w:rsidP="00240469">
            <w:pPr>
              <w:spacing w:line="240" w:lineRule="auto"/>
            </w:pPr>
            <w:r>
              <w:rPr>
                <w:noProof/>
              </w:rPr>
              <w:drawing>
                <wp:inline distT="0" distB="0" distL="0" distR="0" wp14:anchorId="01823351" wp14:editId="7AF7634B">
                  <wp:extent cx="1194392" cy="900000"/>
                  <wp:effectExtent l="19050" t="19050" r="25400" b="14605"/>
                  <wp:docPr id="8" name="図 2" descr="C:\Users\Ikeyama\Desktop\金広\修正版\png歩き方２修正版\スライド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keyama\Desktop\金広\修正版\png歩き方２修正版\スライド17.PNG"/>
                          <pic:cNvPicPr>
                            <a:picLocks noChangeAspect="1" noChangeArrowheads="1"/>
                          </pic:cNvPicPr>
                        </pic:nvPicPr>
                        <pic:blipFill>
                          <a:blip r:embed="rId20" cstate="print"/>
                          <a:srcRect/>
                          <a:stretch>
                            <a:fillRect/>
                          </a:stretch>
                        </pic:blipFill>
                        <pic:spPr bwMode="auto">
                          <a:xfrm>
                            <a:off x="0" y="0"/>
                            <a:ext cx="1194392" cy="900000"/>
                          </a:xfrm>
                          <a:prstGeom prst="rect">
                            <a:avLst/>
                          </a:prstGeom>
                          <a:noFill/>
                          <a:ln w="9525">
                            <a:solidFill>
                              <a:schemeClr val="tx1"/>
                            </a:solidFill>
                            <a:miter lim="800000"/>
                            <a:headEnd/>
                            <a:tailEnd/>
                          </a:ln>
                        </pic:spPr>
                      </pic:pic>
                    </a:graphicData>
                  </a:graphic>
                </wp:inline>
              </w:drawing>
            </w:r>
          </w:p>
        </w:tc>
        <w:tc>
          <w:tcPr>
            <w:tcW w:w="2977" w:type="dxa"/>
          </w:tcPr>
          <w:p w:rsidR="00240469" w:rsidRPr="00240469" w:rsidRDefault="00240469" w:rsidP="00240469">
            <w:pPr>
              <w:spacing w:beforeLines="50" w:before="180" w:line="300" w:lineRule="exact"/>
              <w:ind w:left="204" w:hangingChars="97" w:hanging="204"/>
              <w:rPr>
                <w:color w:val="4472C4" w:themeColor="accent1"/>
              </w:rPr>
            </w:pPr>
            <w:r w:rsidRPr="00240469">
              <w:rPr>
                <w:rFonts w:hint="eastAsia"/>
                <w:color w:val="4472C4" w:themeColor="accent1"/>
              </w:rPr>
              <w:t>・浪子さんが多重債務に陥ったのは、リボの使いすぎであることに気づく。</w:t>
            </w:r>
          </w:p>
          <w:p w:rsidR="00240469" w:rsidRPr="001547BD" w:rsidRDefault="00240469" w:rsidP="00240469">
            <w:pPr>
              <w:spacing w:line="240" w:lineRule="auto"/>
              <w:ind w:left="210" w:hangingChars="100" w:hanging="210"/>
            </w:pPr>
            <w:r w:rsidRPr="001547BD">
              <w:rPr>
                <w:noProof/>
              </w:rPr>
              <mc:AlternateContent>
                <mc:Choice Requires="wps">
                  <w:drawing>
                    <wp:anchor distT="0" distB="0" distL="114300" distR="114300" simplePos="0" relativeHeight="251693056" behindDoc="0" locked="0" layoutInCell="1" allowOverlap="1" wp14:anchorId="7FA92F47" wp14:editId="1887A5EA">
                      <wp:simplePos x="0" y="0"/>
                      <wp:positionH relativeFrom="column">
                        <wp:posOffset>15606</wp:posOffset>
                      </wp:positionH>
                      <wp:positionV relativeFrom="paragraph">
                        <wp:posOffset>57451</wp:posOffset>
                      </wp:positionV>
                      <wp:extent cx="1714500" cy="511444"/>
                      <wp:effectExtent l="0" t="0" r="19050" b="22225"/>
                      <wp:wrapNone/>
                      <wp:docPr id="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11444"/>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8142D" w:rsidRPr="0054674A" w:rsidRDefault="00E8142D" w:rsidP="008E31D3">
                                  <w:pPr>
                                    <w:spacing w:line="300" w:lineRule="exact"/>
                                  </w:pPr>
                                  <w:r w:rsidRPr="0054674A">
                                    <w:rPr>
                                      <w:rFonts w:hint="eastAsia"/>
                                    </w:rPr>
                                    <w:t>浪子さんはどうすればよかったのだろう？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A92F47" id="AutoShape 54" o:spid="_x0000_s1033" style="position:absolute;left:0;text-align:left;margin-left:1.25pt;margin-top:4.5pt;width:135pt;height:4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" filled="f">
                      <v:textbox inset="5.85pt,.7pt,5.85pt,.7pt">
                        <w:txbxContent>
                          <w:p w:rsidR="00E8142D" w:rsidRPr="0054674A" w:rsidRDefault="00E8142D" w:rsidP="008E31D3">
                            <w:pPr>
                              <w:spacing w:line="300" w:lineRule="exact"/>
                            </w:pPr>
                            <w:r w:rsidRPr="0054674A">
                              <w:rPr>
                                <w:rFonts w:hint="eastAsia"/>
                              </w:rPr>
                              <w:t>浪子さんはどうすればよかったのだろう？</w:t>
                            </w:r>
                          </w:p>
                        </w:txbxContent>
                      </v:textbox>
                    </v:roundrect>
                  </w:pict>
                </mc:Fallback>
              </mc:AlternateContent>
            </w:r>
          </w:p>
          <w:p w:rsidR="00240469" w:rsidRPr="001547BD" w:rsidRDefault="00240469" w:rsidP="00240469">
            <w:pPr>
              <w:spacing w:line="240" w:lineRule="auto"/>
              <w:ind w:left="210" w:hangingChars="100" w:hanging="210"/>
            </w:pPr>
          </w:p>
          <w:p w:rsidR="00240469" w:rsidRPr="001547BD" w:rsidRDefault="00240469" w:rsidP="00240469">
            <w:pPr>
              <w:spacing w:line="240" w:lineRule="auto"/>
              <w:ind w:left="210" w:hangingChars="100" w:hanging="210"/>
            </w:pPr>
          </w:p>
          <w:p w:rsidR="00240469" w:rsidRPr="001547BD" w:rsidRDefault="00240469" w:rsidP="00240469">
            <w:pPr>
              <w:spacing w:line="240" w:lineRule="auto"/>
              <w:ind w:left="210" w:hangingChars="100" w:hanging="210"/>
            </w:pPr>
          </w:p>
        </w:tc>
      </w:tr>
      <w:tr w:rsidR="00CB2F3B" w:rsidTr="007323B3">
        <w:trPr>
          <w:cantSplit/>
          <w:trHeight w:val="2266"/>
        </w:trPr>
        <w:tc>
          <w:tcPr>
            <w:tcW w:w="421" w:type="dxa"/>
            <w:textDirection w:val="tbRlV"/>
            <w:vAlign w:val="center"/>
          </w:tcPr>
          <w:p w:rsidR="00CB2F3B" w:rsidRDefault="00CB2F3B" w:rsidP="00240469">
            <w:pPr>
              <w:spacing w:line="240" w:lineRule="exact"/>
              <w:jc w:val="center"/>
            </w:pPr>
            <w:r>
              <w:rPr>
                <w:rFonts w:hint="eastAsia"/>
              </w:rPr>
              <w:t>スライド ⑬</w:t>
            </w:r>
          </w:p>
        </w:tc>
        <w:tc>
          <w:tcPr>
            <w:tcW w:w="2126" w:type="dxa"/>
          </w:tcPr>
          <w:p w:rsidR="00CB2F3B" w:rsidRDefault="00CB2F3B" w:rsidP="00240469">
            <w:r>
              <w:rPr>
                <w:noProof/>
              </w:rPr>
              <w:drawing>
                <wp:inline distT="0" distB="0" distL="0" distR="0" wp14:anchorId="26F4C3DF" wp14:editId="170B0EE4">
                  <wp:extent cx="1200000" cy="900000"/>
                  <wp:effectExtent l="19050" t="19050" r="19685" b="14605"/>
                  <wp:docPr id="2" name="図 3" descr="C:\Users\Ikeyama\Desktop\金広\修正版\歩き方２重なり修正版\スライド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keyama\Desktop\金広\修正版\歩き方２重なり修正版\スライド2.PNG"/>
                          <pic:cNvPicPr>
                            <a:picLocks noChangeAspect="1" noChangeArrowheads="1"/>
                          </pic:cNvPicPr>
                        </pic:nvPicPr>
                        <pic:blipFill>
                          <a:blip r:embed="rId21" cstate="print"/>
                          <a:srcRect/>
                          <a:stretch>
                            <a:fillRect/>
                          </a:stretch>
                        </pic:blipFill>
                        <pic:spPr bwMode="auto">
                          <a:xfrm>
                            <a:off x="0" y="0"/>
                            <a:ext cx="1200000" cy="900000"/>
                          </a:xfrm>
                          <a:prstGeom prst="rect">
                            <a:avLst/>
                          </a:prstGeom>
                          <a:noFill/>
                          <a:ln w="9525">
                            <a:solidFill>
                              <a:schemeClr val="tx1"/>
                            </a:solidFill>
                            <a:miter lim="800000"/>
                            <a:headEnd/>
                            <a:tailEnd/>
                          </a:ln>
                        </pic:spPr>
                      </pic:pic>
                    </a:graphicData>
                  </a:graphic>
                </wp:inline>
              </w:drawing>
            </w:r>
          </w:p>
        </w:tc>
        <w:tc>
          <w:tcPr>
            <w:tcW w:w="2835" w:type="dxa"/>
            <w:vMerge w:val="restart"/>
          </w:tcPr>
          <w:p w:rsidR="00CB2F3B" w:rsidRPr="001547BD" w:rsidRDefault="00CB2F3B" w:rsidP="007C6C22">
            <w:pPr>
              <w:spacing w:beforeLines="50" w:before="180" w:line="300" w:lineRule="exact"/>
              <w:ind w:left="147" w:hangingChars="70" w:hanging="147"/>
            </w:pPr>
            <w:r w:rsidRPr="001547BD">
              <w:rPr>
                <w:rFonts w:hint="eastAsia"/>
              </w:rPr>
              <w:t>・浪子さんが多重債務に陥った経過をワーク８－１、トラブルゾーンのＣで追う。</w:t>
            </w:r>
          </w:p>
        </w:tc>
        <w:tc>
          <w:tcPr>
            <w:tcW w:w="425" w:type="dxa"/>
            <w:textDirection w:val="tbRlV"/>
            <w:vAlign w:val="center"/>
          </w:tcPr>
          <w:p w:rsidR="00CB2F3B" w:rsidRDefault="00CB2F3B" w:rsidP="00240469">
            <w:pPr>
              <w:spacing w:line="240" w:lineRule="exact"/>
              <w:jc w:val="center"/>
            </w:pPr>
            <w:r>
              <w:rPr>
                <w:rFonts w:hint="eastAsia"/>
              </w:rPr>
              <w:t>スライド⑱</w:t>
            </w:r>
          </w:p>
        </w:tc>
        <w:tc>
          <w:tcPr>
            <w:tcW w:w="2126" w:type="dxa"/>
          </w:tcPr>
          <w:p w:rsidR="00CB2F3B" w:rsidRPr="004850F4" w:rsidRDefault="00CB2F3B" w:rsidP="00240469">
            <w:pPr>
              <w:spacing w:line="240" w:lineRule="auto"/>
            </w:pPr>
            <w:r>
              <w:rPr>
                <w:noProof/>
              </w:rPr>
              <w:drawing>
                <wp:inline distT="0" distB="0" distL="0" distR="0" wp14:anchorId="1E47023E" wp14:editId="252DCDF5">
                  <wp:extent cx="1194392" cy="900000"/>
                  <wp:effectExtent l="19050" t="19050" r="25400" b="14605"/>
                  <wp:docPr id="12" name="図 7" descr="C:\Users\Ikeyama\Desktop\金広\修正版\歩き方２重なり修正版\スライド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keyama\Desktop\金広\修正版\歩き方２重なり修正版\スライド4.PNG"/>
                          <pic:cNvPicPr>
                            <a:picLocks noChangeAspect="1" noChangeArrowheads="1"/>
                          </pic:cNvPicPr>
                        </pic:nvPicPr>
                        <pic:blipFill>
                          <a:blip r:embed="rId22" cstate="print"/>
                          <a:srcRect/>
                          <a:stretch>
                            <a:fillRect/>
                          </a:stretch>
                        </pic:blipFill>
                        <pic:spPr bwMode="auto">
                          <a:xfrm>
                            <a:off x="0" y="0"/>
                            <a:ext cx="1194392" cy="900000"/>
                          </a:xfrm>
                          <a:prstGeom prst="rect">
                            <a:avLst/>
                          </a:prstGeom>
                          <a:noFill/>
                          <a:ln w="9525">
                            <a:solidFill>
                              <a:schemeClr val="tx1"/>
                            </a:solidFill>
                            <a:miter lim="800000"/>
                            <a:headEnd/>
                            <a:tailEnd/>
                          </a:ln>
                        </pic:spPr>
                      </pic:pic>
                    </a:graphicData>
                  </a:graphic>
                </wp:inline>
              </w:drawing>
            </w:r>
          </w:p>
        </w:tc>
        <w:tc>
          <w:tcPr>
            <w:tcW w:w="2977" w:type="dxa"/>
          </w:tcPr>
          <w:p w:rsidR="00CB2F3B" w:rsidRPr="001547BD" w:rsidRDefault="00CB2F3B" w:rsidP="00240469">
            <w:pPr>
              <w:spacing w:beforeLines="50" w:before="180" w:line="300" w:lineRule="exact"/>
              <w:ind w:left="204" w:hangingChars="97" w:hanging="204"/>
            </w:pPr>
            <w:r w:rsidRPr="001547BD">
              <w:rPr>
                <w:rFonts w:hint="eastAsia"/>
              </w:rPr>
              <w:t>・堅</w:t>
            </w:r>
            <w:r w:rsidR="00704735">
              <w:rPr>
                <w:rFonts w:hint="eastAsia"/>
              </w:rPr>
              <w:t>さん</w:t>
            </w:r>
            <w:r w:rsidRPr="001547BD">
              <w:rPr>
                <w:rFonts w:hint="eastAsia"/>
              </w:rPr>
              <w:t>の使い方をワーク８－１、カード使い方ゾーンのＡで追う。</w:t>
            </w:r>
          </w:p>
          <w:p w:rsidR="00CB2F3B" w:rsidRPr="001547BD" w:rsidRDefault="00CB2F3B" w:rsidP="00240469">
            <w:pPr>
              <w:spacing w:line="300" w:lineRule="exact"/>
              <w:ind w:left="204" w:hangingChars="97" w:hanging="204"/>
            </w:pPr>
            <w:r w:rsidRPr="001547BD">
              <w:rPr>
                <w:rFonts w:hint="eastAsia"/>
              </w:rPr>
              <w:t>・カード使用の基本をおさえる。</w:t>
            </w:r>
          </w:p>
        </w:tc>
      </w:tr>
      <w:tr w:rsidR="00CB2F3B" w:rsidTr="001547BD">
        <w:trPr>
          <w:cantSplit/>
          <w:trHeight w:val="2485"/>
        </w:trPr>
        <w:tc>
          <w:tcPr>
            <w:tcW w:w="421" w:type="dxa"/>
            <w:tcBorders>
              <w:bottom w:val="single" w:sz="4" w:space="0" w:color="auto"/>
            </w:tcBorders>
            <w:textDirection w:val="tbRlV"/>
            <w:vAlign w:val="center"/>
          </w:tcPr>
          <w:p w:rsidR="00CB2F3B" w:rsidRDefault="00CB2F3B" w:rsidP="00240469">
            <w:pPr>
              <w:spacing w:line="240" w:lineRule="exact"/>
              <w:jc w:val="center"/>
            </w:pPr>
            <w:r>
              <w:rPr>
                <w:rFonts w:hint="eastAsia"/>
              </w:rPr>
              <w:t>スライド ⑭</w:t>
            </w:r>
          </w:p>
        </w:tc>
        <w:tc>
          <w:tcPr>
            <w:tcW w:w="2126" w:type="dxa"/>
            <w:tcBorders>
              <w:bottom w:val="single" w:sz="4" w:space="0" w:color="auto"/>
            </w:tcBorders>
          </w:tcPr>
          <w:p w:rsidR="00CB2F3B" w:rsidRDefault="00CB2F3B" w:rsidP="00240469">
            <w:r>
              <w:rPr>
                <w:noProof/>
              </w:rPr>
              <w:drawing>
                <wp:inline distT="0" distB="0" distL="0" distR="0" wp14:anchorId="6942E3C7" wp14:editId="462936D7">
                  <wp:extent cx="1200000" cy="900000"/>
                  <wp:effectExtent l="19050" t="19050" r="19685" b="14605"/>
                  <wp:docPr id="5" name="図 8" descr="C:\Users\Ikeyama\Desktop\金広\修正版\歩き方２重なり修正版\スライド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keyama\Desktop\金広\修正版\歩き方２重なり修正版\スライド3.PNG"/>
                          <pic:cNvPicPr>
                            <a:picLocks noChangeAspect="1" noChangeArrowheads="1"/>
                          </pic:cNvPicPr>
                        </pic:nvPicPr>
                        <pic:blipFill>
                          <a:blip r:embed="rId23" cstate="print"/>
                          <a:srcRect/>
                          <a:stretch>
                            <a:fillRect/>
                          </a:stretch>
                        </pic:blipFill>
                        <pic:spPr bwMode="auto">
                          <a:xfrm>
                            <a:off x="0" y="0"/>
                            <a:ext cx="1200000" cy="900000"/>
                          </a:xfrm>
                          <a:prstGeom prst="rect">
                            <a:avLst/>
                          </a:prstGeom>
                          <a:noFill/>
                          <a:ln w="9525">
                            <a:solidFill>
                              <a:schemeClr val="tx1"/>
                            </a:solidFill>
                            <a:miter lim="800000"/>
                            <a:headEnd/>
                            <a:tailEnd/>
                          </a:ln>
                        </pic:spPr>
                      </pic:pic>
                    </a:graphicData>
                  </a:graphic>
                </wp:inline>
              </w:drawing>
            </w:r>
          </w:p>
        </w:tc>
        <w:tc>
          <w:tcPr>
            <w:tcW w:w="2835" w:type="dxa"/>
            <w:vMerge/>
            <w:tcBorders>
              <w:bottom w:val="single" w:sz="4" w:space="0" w:color="auto"/>
            </w:tcBorders>
          </w:tcPr>
          <w:p w:rsidR="00CB2F3B" w:rsidRPr="001547BD" w:rsidRDefault="00CB2F3B" w:rsidP="00240469">
            <w:pPr>
              <w:spacing w:line="240" w:lineRule="auto"/>
            </w:pPr>
          </w:p>
        </w:tc>
        <w:tc>
          <w:tcPr>
            <w:tcW w:w="425" w:type="dxa"/>
            <w:tcBorders>
              <w:bottom w:val="single" w:sz="4" w:space="0" w:color="auto"/>
            </w:tcBorders>
            <w:textDirection w:val="tbRlV"/>
            <w:vAlign w:val="center"/>
          </w:tcPr>
          <w:p w:rsidR="00CB2F3B" w:rsidRDefault="00CB2F3B" w:rsidP="00240469">
            <w:pPr>
              <w:spacing w:line="240" w:lineRule="exact"/>
              <w:jc w:val="center"/>
            </w:pPr>
            <w:r>
              <w:rPr>
                <w:rFonts w:hint="eastAsia"/>
              </w:rPr>
              <w:t>スライド ⑲</w:t>
            </w:r>
          </w:p>
        </w:tc>
        <w:tc>
          <w:tcPr>
            <w:tcW w:w="2126" w:type="dxa"/>
            <w:tcBorders>
              <w:bottom w:val="single" w:sz="4" w:space="0" w:color="auto"/>
            </w:tcBorders>
          </w:tcPr>
          <w:p w:rsidR="00CB2F3B" w:rsidRPr="004850F4" w:rsidRDefault="00CB2F3B" w:rsidP="00240469">
            <w:pPr>
              <w:spacing w:line="240" w:lineRule="auto"/>
            </w:pPr>
            <w:r>
              <w:rPr>
                <w:noProof/>
              </w:rPr>
              <w:drawing>
                <wp:inline distT="0" distB="0" distL="0" distR="0" wp14:anchorId="36299F03" wp14:editId="75C605D0">
                  <wp:extent cx="1194392" cy="900000"/>
                  <wp:effectExtent l="19050" t="19050" r="25400" b="14605"/>
                  <wp:docPr id="15" name="図 6" descr="C:\Users\Ikeyama\Desktop\金広\修正版\歩き方２重なり修正版\スライド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keyama\Desktop\金広\修正版\歩き方２重なり修正版\スライド5.PNG"/>
                          <pic:cNvPicPr>
                            <a:picLocks noChangeAspect="1" noChangeArrowheads="1"/>
                          </pic:cNvPicPr>
                        </pic:nvPicPr>
                        <pic:blipFill>
                          <a:blip r:embed="rId24" cstate="print"/>
                          <a:srcRect/>
                          <a:stretch>
                            <a:fillRect/>
                          </a:stretch>
                        </pic:blipFill>
                        <pic:spPr bwMode="auto">
                          <a:xfrm>
                            <a:off x="0" y="0"/>
                            <a:ext cx="1194392" cy="900000"/>
                          </a:xfrm>
                          <a:prstGeom prst="rect">
                            <a:avLst/>
                          </a:prstGeom>
                          <a:noFill/>
                          <a:ln w="9525">
                            <a:solidFill>
                              <a:schemeClr val="tx1"/>
                            </a:solidFill>
                            <a:miter lim="800000"/>
                            <a:headEnd/>
                            <a:tailEnd/>
                          </a:ln>
                        </pic:spPr>
                      </pic:pic>
                    </a:graphicData>
                  </a:graphic>
                </wp:inline>
              </w:drawing>
            </w:r>
          </w:p>
        </w:tc>
        <w:tc>
          <w:tcPr>
            <w:tcW w:w="2977" w:type="dxa"/>
            <w:tcBorders>
              <w:bottom w:val="single" w:sz="4" w:space="0" w:color="auto"/>
            </w:tcBorders>
          </w:tcPr>
          <w:p w:rsidR="00CB2F3B" w:rsidRDefault="00CB2F3B" w:rsidP="00240469">
            <w:pPr>
              <w:spacing w:beforeLines="50" w:before="180" w:line="300" w:lineRule="exact"/>
              <w:ind w:left="204" w:hangingChars="97" w:hanging="204"/>
              <w:rPr>
                <w:color w:val="4472C4" w:themeColor="accent1"/>
              </w:rPr>
            </w:pPr>
            <w:r w:rsidRPr="00240469">
              <w:rPr>
                <w:rFonts w:hint="eastAsia"/>
                <w:color w:val="4472C4" w:themeColor="accent1"/>
              </w:rPr>
              <w:t>・定期的な預金口座確認が大切なことを知る。</w:t>
            </w:r>
          </w:p>
          <w:p w:rsidR="00CB2F3B" w:rsidRPr="00FB2971" w:rsidRDefault="00CB2F3B" w:rsidP="00CB2F3B">
            <w:pPr>
              <w:spacing w:line="300" w:lineRule="exact"/>
              <w:ind w:left="204" w:hangingChars="97" w:hanging="204"/>
              <w:rPr>
                <w:color w:val="000000" w:themeColor="text1"/>
              </w:rPr>
            </w:pPr>
            <w:r w:rsidRPr="00FB2971">
              <w:rPr>
                <w:rFonts w:hint="eastAsia"/>
                <w:color w:val="000000" w:themeColor="text1"/>
              </w:rPr>
              <w:t>・返済額は、手取りの15％が</w:t>
            </w:r>
            <w:r w:rsidR="007C6C22">
              <w:rPr>
                <w:rFonts w:hint="eastAsia"/>
                <w:color w:val="000000" w:themeColor="text1"/>
              </w:rPr>
              <w:t>限度の</w:t>
            </w:r>
            <w:r w:rsidRPr="00FB2971">
              <w:rPr>
                <w:rFonts w:hint="eastAsia"/>
                <w:color w:val="000000" w:themeColor="text1"/>
              </w:rPr>
              <w:t>目安であることを伝える。</w:t>
            </w:r>
          </w:p>
          <w:p w:rsidR="00CB2F3B" w:rsidRPr="001547BD" w:rsidRDefault="00CB2F3B" w:rsidP="00CB2F3B">
            <w:pPr>
              <w:spacing w:line="300" w:lineRule="exact"/>
              <w:ind w:left="204" w:hangingChars="97" w:hanging="204"/>
            </w:pPr>
            <w:r w:rsidRPr="00FB2971">
              <w:rPr>
                <w:rFonts w:hint="eastAsia"/>
                <w:color w:val="0070C0"/>
              </w:rPr>
              <w:t>・ワーク４の給与から返済額の目安を計算する。</w:t>
            </w:r>
          </w:p>
        </w:tc>
      </w:tr>
      <w:tr w:rsidR="00240469" w:rsidTr="009B0232">
        <w:trPr>
          <w:cantSplit/>
          <w:trHeight w:val="2303"/>
        </w:trPr>
        <w:tc>
          <w:tcPr>
            <w:tcW w:w="421" w:type="dxa"/>
            <w:tcBorders>
              <w:bottom w:val="single" w:sz="4" w:space="0" w:color="auto"/>
            </w:tcBorders>
            <w:textDirection w:val="tbRlV"/>
            <w:vAlign w:val="center"/>
          </w:tcPr>
          <w:p w:rsidR="00240469" w:rsidRDefault="00240469" w:rsidP="00240469">
            <w:pPr>
              <w:spacing w:line="240" w:lineRule="exact"/>
              <w:jc w:val="center"/>
            </w:pPr>
            <w:r>
              <w:rPr>
                <w:rFonts w:hint="eastAsia"/>
              </w:rPr>
              <w:t>スライド ⑮</w:t>
            </w:r>
          </w:p>
        </w:tc>
        <w:tc>
          <w:tcPr>
            <w:tcW w:w="2126" w:type="dxa"/>
            <w:tcBorders>
              <w:bottom w:val="single" w:sz="4" w:space="0" w:color="auto"/>
            </w:tcBorders>
          </w:tcPr>
          <w:p w:rsidR="00240469" w:rsidRDefault="00240469" w:rsidP="00240469">
            <w:r>
              <w:rPr>
                <w:noProof/>
              </w:rPr>
              <w:drawing>
                <wp:inline distT="0" distB="0" distL="0" distR="0" wp14:anchorId="48D9E097" wp14:editId="6989ED93">
                  <wp:extent cx="1200000" cy="900000"/>
                  <wp:effectExtent l="19050" t="19050" r="19685" b="14605"/>
                  <wp:docPr id="45" name="図 19" descr="F:\金広改訂１５\歩き方２改訂版ｐｎｇ\スライド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金広改訂１５\歩き方２改訂版ｐｎｇ\スライド15.PNG"/>
                          <pic:cNvPicPr>
                            <a:picLocks noChangeAspect="1" noChangeArrowheads="1"/>
                          </pic:cNvPicPr>
                        </pic:nvPicPr>
                        <pic:blipFill>
                          <a:blip r:embed="rId25" cstate="print"/>
                          <a:srcRect/>
                          <a:stretch>
                            <a:fillRect/>
                          </a:stretch>
                        </pic:blipFill>
                        <pic:spPr bwMode="auto">
                          <a:xfrm>
                            <a:off x="0" y="0"/>
                            <a:ext cx="1200000" cy="900000"/>
                          </a:xfrm>
                          <a:prstGeom prst="rect">
                            <a:avLst/>
                          </a:prstGeom>
                          <a:noFill/>
                          <a:ln w="9525">
                            <a:solidFill>
                              <a:schemeClr val="tx1"/>
                            </a:solidFill>
                            <a:miter lim="800000"/>
                            <a:headEnd/>
                            <a:tailEnd/>
                          </a:ln>
                        </pic:spPr>
                      </pic:pic>
                    </a:graphicData>
                  </a:graphic>
                </wp:inline>
              </w:drawing>
            </w:r>
          </w:p>
        </w:tc>
        <w:tc>
          <w:tcPr>
            <w:tcW w:w="2835" w:type="dxa"/>
            <w:tcBorders>
              <w:bottom w:val="single" w:sz="4" w:space="0" w:color="auto"/>
            </w:tcBorders>
          </w:tcPr>
          <w:p w:rsidR="00240469" w:rsidRPr="001547BD" w:rsidRDefault="00240469" w:rsidP="007C6C22">
            <w:pPr>
              <w:spacing w:beforeLines="50" w:before="180" w:line="300" w:lineRule="exact"/>
              <w:ind w:left="147" w:hangingChars="70" w:hanging="147"/>
            </w:pPr>
            <w:r w:rsidRPr="00240469">
              <w:rPr>
                <w:rFonts w:hint="eastAsia"/>
                <w:color w:val="4472C4" w:themeColor="accent1"/>
              </w:rPr>
              <w:t>・多重債務に陥った浪子さんの行動に注目する。</w:t>
            </w:r>
          </w:p>
        </w:tc>
        <w:tc>
          <w:tcPr>
            <w:tcW w:w="425" w:type="dxa"/>
            <w:tcBorders>
              <w:bottom w:val="single" w:sz="4" w:space="0" w:color="auto"/>
            </w:tcBorders>
            <w:textDirection w:val="tbRlV"/>
            <w:vAlign w:val="center"/>
          </w:tcPr>
          <w:p w:rsidR="00240469" w:rsidRDefault="00240469" w:rsidP="00240469">
            <w:pPr>
              <w:spacing w:line="240" w:lineRule="exact"/>
              <w:jc w:val="center"/>
            </w:pPr>
            <w:r>
              <w:rPr>
                <w:rFonts w:hint="eastAsia"/>
              </w:rPr>
              <w:t>スライド ⑳</w:t>
            </w:r>
          </w:p>
        </w:tc>
        <w:tc>
          <w:tcPr>
            <w:tcW w:w="2126" w:type="dxa"/>
            <w:tcBorders>
              <w:bottom w:val="single" w:sz="4" w:space="0" w:color="auto"/>
            </w:tcBorders>
          </w:tcPr>
          <w:p w:rsidR="00240469" w:rsidRPr="004850F4" w:rsidRDefault="00240469" w:rsidP="00240469">
            <w:pPr>
              <w:spacing w:line="240" w:lineRule="auto"/>
            </w:pPr>
            <w:r>
              <w:rPr>
                <w:noProof/>
              </w:rPr>
              <w:drawing>
                <wp:inline distT="0" distB="0" distL="0" distR="0" wp14:anchorId="6B6C0FBE" wp14:editId="2BA4E915">
                  <wp:extent cx="1194392" cy="900000"/>
                  <wp:effectExtent l="19050" t="19050" r="25400" b="14605"/>
                  <wp:docPr id="16" name="図 5" descr="C:\Users\Ikeyama\Desktop\金広\修正版\歩き方２重なり修正版\スライド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keyama\Desktop\金広\修正版\歩き方２重なり修正版\スライド6.PNG"/>
                          <pic:cNvPicPr>
                            <a:picLocks noChangeAspect="1" noChangeArrowheads="1"/>
                          </pic:cNvPicPr>
                        </pic:nvPicPr>
                        <pic:blipFill>
                          <a:blip r:embed="rId26" cstate="print"/>
                          <a:srcRect/>
                          <a:stretch>
                            <a:fillRect/>
                          </a:stretch>
                        </pic:blipFill>
                        <pic:spPr bwMode="auto">
                          <a:xfrm>
                            <a:off x="0" y="0"/>
                            <a:ext cx="1194392" cy="900000"/>
                          </a:xfrm>
                          <a:prstGeom prst="rect">
                            <a:avLst/>
                          </a:prstGeom>
                          <a:noFill/>
                          <a:ln w="9525">
                            <a:solidFill>
                              <a:schemeClr val="tx1"/>
                            </a:solidFill>
                            <a:miter lim="800000"/>
                            <a:headEnd/>
                            <a:tailEnd/>
                          </a:ln>
                        </pic:spPr>
                      </pic:pic>
                    </a:graphicData>
                  </a:graphic>
                </wp:inline>
              </w:drawing>
            </w:r>
          </w:p>
        </w:tc>
        <w:tc>
          <w:tcPr>
            <w:tcW w:w="2977" w:type="dxa"/>
            <w:tcBorders>
              <w:bottom w:val="single" w:sz="4" w:space="0" w:color="auto"/>
            </w:tcBorders>
          </w:tcPr>
          <w:p w:rsidR="00240469" w:rsidRPr="001547BD" w:rsidRDefault="00240469" w:rsidP="00290BDA">
            <w:pPr>
              <w:spacing w:beforeLines="50" w:before="180" w:line="300" w:lineRule="exact"/>
              <w:ind w:left="204" w:hangingChars="97" w:hanging="204"/>
            </w:pPr>
            <w:r w:rsidRPr="00FB2971">
              <w:rPr>
                <w:rFonts w:hint="eastAsia"/>
                <w:color w:val="0070C0"/>
              </w:rPr>
              <w:t>・</w:t>
            </w:r>
            <w:r w:rsidR="00CB2F3B" w:rsidRPr="00FB2971">
              <w:rPr>
                <w:rFonts w:hint="eastAsia"/>
                <w:color w:val="0070C0"/>
              </w:rPr>
              <w:t>カードの枚</w:t>
            </w:r>
            <w:r w:rsidR="00290BDA">
              <w:rPr>
                <w:rFonts w:hint="eastAsia"/>
                <w:color w:val="0070C0"/>
              </w:rPr>
              <w:t>数</w:t>
            </w:r>
            <w:r w:rsidR="00E8142D">
              <w:rPr>
                <w:rFonts w:hint="eastAsia"/>
                <w:color w:val="0070C0"/>
              </w:rPr>
              <w:t>の</w:t>
            </w:r>
            <w:r w:rsidR="002669F9" w:rsidRPr="00FB2971">
              <w:rPr>
                <w:rFonts w:hint="eastAsia"/>
                <w:color w:val="0070C0"/>
              </w:rPr>
              <w:t>制限や</w:t>
            </w:r>
            <w:r w:rsidR="00CB2F3B" w:rsidRPr="00FB2971">
              <w:rPr>
                <w:rFonts w:hint="eastAsia"/>
                <w:color w:val="0070C0"/>
              </w:rPr>
              <w:t>、家計簿</w:t>
            </w:r>
            <w:r w:rsidR="002669F9" w:rsidRPr="00FB2971">
              <w:rPr>
                <w:rFonts w:hint="eastAsia"/>
                <w:color w:val="0070C0"/>
              </w:rPr>
              <w:t>でのチェックなど、</w:t>
            </w:r>
            <w:r w:rsidRPr="00FB2971">
              <w:rPr>
                <w:rFonts w:hint="eastAsia"/>
                <w:color w:val="0070C0"/>
              </w:rPr>
              <w:t>カード管理の大切さに気づく。</w:t>
            </w:r>
          </w:p>
        </w:tc>
      </w:tr>
      <w:tr w:rsidR="00240469" w:rsidTr="005879A3">
        <w:trPr>
          <w:cantSplit/>
          <w:trHeight w:val="2485"/>
        </w:trPr>
        <w:tc>
          <w:tcPr>
            <w:tcW w:w="421" w:type="dxa"/>
            <w:tcBorders>
              <w:top w:val="single" w:sz="4" w:space="0" w:color="auto"/>
              <w:left w:val="nil"/>
              <w:bottom w:val="nil"/>
              <w:right w:val="nil"/>
            </w:tcBorders>
            <w:textDirection w:val="tbRlV"/>
            <w:vAlign w:val="center"/>
          </w:tcPr>
          <w:p w:rsidR="00240469" w:rsidRDefault="00240469" w:rsidP="00240469">
            <w:pPr>
              <w:spacing w:line="240" w:lineRule="exact"/>
              <w:jc w:val="center"/>
            </w:pPr>
          </w:p>
        </w:tc>
        <w:tc>
          <w:tcPr>
            <w:tcW w:w="2126" w:type="dxa"/>
            <w:tcBorders>
              <w:top w:val="single" w:sz="4" w:space="0" w:color="auto"/>
              <w:left w:val="nil"/>
              <w:bottom w:val="nil"/>
              <w:right w:val="nil"/>
            </w:tcBorders>
          </w:tcPr>
          <w:p w:rsidR="00240469" w:rsidRDefault="00240469" w:rsidP="00240469"/>
        </w:tc>
        <w:tc>
          <w:tcPr>
            <w:tcW w:w="2835" w:type="dxa"/>
            <w:tcBorders>
              <w:top w:val="single" w:sz="4" w:space="0" w:color="auto"/>
              <w:left w:val="nil"/>
              <w:bottom w:val="nil"/>
              <w:right w:val="nil"/>
            </w:tcBorders>
          </w:tcPr>
          <w:p w:rsidR="00240469" w:rsidRPr="001547BD" w:rsidRDefault="00240469" w:rsidP="00240469">
            <w:pPr>
              <w:spacing w:beforeLines="50" w:before="180" w:line="300" w:lineRule="exact"/>
              <w:ind w:left="204" w:hangingChars="97" w:hanging="204"/>
            </w:pPr>
          </w:p>
        </w:tc>
        <w:tc>
          <w:tcPr>
            <w:tcW w:w="425" w:type="dxa"/>
            <w:tcBorders>
              <w:top w:val="single" w:sz="4" w:space="0" w:color="auto"/>
              <w:left w:val="nil"/>
              <w:bottom w:val="nil"/>
              <w:right w:val="nil"/>
            </w:tcBorders>
            <w:textDirection w:val="tbRlV"/>
            <w:vAlign w:val="center"/>
          </w:tcPr>
          <w:p w:rsidR="00240469" w:rsidRDefault="00240469" w:rsidP="00240469">
            <w:pPr>
              <w:spacing w:line="240" w:lineRule="exact"/>
              <w:jc w:val="center"/>
            </w:pPr>
          </w:p>
        </w:tc>
        <w:tc>
          <w:tcPr>
            <w:tcW w:w="2126" w:type="dxa"/>
            <w:tcBorders>
              <w:top w:val="single" w:sz="4" w:space="0" w:color="auto"/>
              <w:left w:val="nil"/>
              <w:bottom w:val="nil"/>
              <w:right w:val="nil"/>
            </w:tcBorders>
          </w:tcPr>
          <w:p w:rsidR="00240469" w:rsidRPr="0054674A" w:rsidRDefault="00240469" w:rsidP="00240469">
            <w:pPr>
              <w:spacing w:line="240" w:lineRule="auto"/>
            </w:pPr>
          </w:p>
        </w:tc>
        <w:tc>
          <w:tcPr>
            <w:tcW w:w="2977" w:type="dxa"/>
            <w:tcBorders>
              <w:top w:val="single" w:sz="4" w:space="0" w:color="auto"/>
              <w:left w:val="nil"/>
              <w:bottom w:val="nil"/>
              <w:right w:val="nil"/>
            </w:tcBorders>
          </w:tcPr>
          <w:p w:rsidR="00240469" w:rsidRPr="001547BD" w:rsidRDefault="00240469" w:rsidP="00240469">
            <w:pPr>
              <w:spacing w:beforeLines="50" w:before="180" w:line="300" w:lineRule="exact"/>
              <w:ind w:left="204" w:hangingChars="97" w:hanging="204"/>
            </w:pPr>
          </w:p>
        </w:tc>
      </w:tr>
      <w:tr w:rsidR="00240469" w:rsidTr="005879A3">
        <w:trPr>
          <w:cantSplit/>
          <w:trHeight w:val="2485"/>
        </w:trPr>
        <w:tc>
          <w:tcPr>
            <w:tcW w:w="421" w:type="dxa"/>
            <w:tcBorders>
              <w:top w:val="single" w:sz="4" w:space="0" w:color="auto"/>
            </w:tcBorders>
            <w:textDirection w:val="tbRlV"/>
            <w:vAlign w:val="center"/>
          </w:tcPr>
          <w:p w:rsidR="00240469" w:rsidRDefault="00240469" w:rsidP="00240469">
            <w:pPr>
              <w:spacing w:line="240" w:lineRule="exact"/>
              <w:jc w:val="center"/>
            </w:pPr>
            <w:r>
              <w:rPr>
                <w:rFonts w:hint="eastAsia"/>
              </w:rPr>
              <w:lastRenderedPageBreak/>
              <w:t>スライド㉑</w:t>
            </w:r>
          </w:p>
        </w:tc>
        <w:tc>
          <w:tcPr>
            <w:tcW w:w="2126" w:type="dxa"/>
            <w:tcBorders>
              <w:top w:val="single" w:sz="4" w:space="0" w:color="auto"/>
            </w:tcBorders>
          </w:tcPr>
          <w:p w:rsidR="00240469" w:rsidRDefault="00AF0509" w:rsidP="00240469">
            <w:r w:rsidRPr="00AF0509">
              <w:rPr>
                <w:noProof/>
              </w:rPr>
              <w:drawing>
                <wp:inline distT="0" distB="0" distL="0" distR="0" wp14:anchorId="6E2CB062" wp14:editId="612BAA20">
                  <wp:extent cx="1224280" cy="918210"/>
                  <wp:effectExtent l="19050" t="19050" r="13970" b="1524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24280" cy="918210"/>
                          </a:xfrm>
                          <a:prstGeom prst="rect">
                            <a:avLst/>
                          </a:prstGeom>
                          <a:ln>
                            <a:solidFill>
                              <a:schemeClr val="tx1"/>
                            </a:solidFill>
                          </a:ln>
                        </pic:spPr>
                      </pic:pic>
                    </a:graphicData>
                  </a:graphic>
                </wp:inline>
              </w:drawing>
            </w:r>
          </w:p>
        </w:tc>
        <w:tc>
          <w:tcPr>
            <w:tcW w:w="2835" w:type="dxa"/>
            <w:tcBorders>
              <w:top w:val="single" w:sz="4" w:space="0" w:color="auto"/>
            </w:tcBorders>
          </w:tcPr>
          <w:p w:rsidR="00240469" w:rsidRPr="001547BD" w:rsidRDefault="002669F9" w:rsidP="007C6C22">
            <w:pPr>
              <w:spacing w:beforeLines="50" w:before="180" w:line="300" w:lineRule="exact"/>
              <w:ind w:left="147" w:hangingChars="70" w:hanging="147"/>
            </w:pPr>
            <w:r>
              <w:rPr>
                <w:rFonts w:hint="eastAsia"/>
              </w:rPr>
              <w:t>・相談先として消費生活センターがあることを</w:t>
            </w:r>
            <w:r w:rsidR="00240469" w:rsidRPr="001547BD">
              <w:rPr>
                <w:rFonts w:hint="eastAsia"/>
              </w:rPr>
              <w:t>確認する。</w:t>
            </w:r>
          </w:p>
          <w:p w:rsidR="00240469" w:rsidRPr="001547BD" w:rsidRDefault="00240469" w:rsidP="00097696">
            <w:pPr>
              <w:spacing w:line="300" w:lineRule="exact"/>
              <w:ind w:left="147" w:hangingChars="70" w:hanging="147"/>
            </w:pPr>
            <w:r w:rsidRPr="002B1612">
              <w:rPr>
                <w:rFonts w:hint="eastAsia"/>
              </w:rPr>
              <w:t>・</w:t>
            </w:r>
            <w:r w:rsidR="00097696" w:rsidRPr="002B1612">
              <w:rPr>
                <w:rFonts w:hint="eastAsia"/>
              </w:rPr>
              <w:t>「１８８」（いやや</w:t>
            </w:r>
            <w:r w:rsidR="00A85649">
              <w:rPr>
                <w:rFonts w:hint="eastAsia"/>
              </w:rPr>
              <w:t>！</w:t>
            </w:r>
            <w:r w:rsidR="00097696" w:rsidRPr="002B1612">
              <w:rPr>
                <w:rFonts w:hint="eastAsia"/>
              </w:rPr>
              <w:t>）に電話すると最寄りの消費生活センターにつないでもらえることを知らせる</w:t>
            </w:r>
            <w:r w:rsidR="002669F9" w:rsidRPr="002B1612">
              <w:rPr>
                <w:rFonts w:hint="eastAsia"/>
              </w:rPr>
              <w:t>。</w:t>
            </w:r>
          </w:p>
        </w:tc>
        <w:tc>
          <w:tcPr>
            <w:tcW w:w="425" w:type="dxa"/>
            <w:tcBorders>
              <w:top w:val="single" w:sz="4" w:space="0" w:color="auto"/>
            </w:tcBorders>
            <w:textDirection w:val="tbRlV"/>
            <w:vAlign w:val="center"/>
          </w:tcPr>
          <w:p w:rsidR="00240469" w:rsidRPr="0054674A" w:rsidRDefault="00240469" w:rsidP="005823F3">
            <w:pPr>
              <w:spacing w:line="240" w:lineRule="exact"/>
              <w:jc w:val="center"/>
            </w:pPr>
            <w:r>
              <w:rPr>
                <w:rFonts w:hint="eastAsia"/>
              </w:rPr>
              <w:t xml:space="preserve">スライド </w:t>
            </w:r>
            <w:r w:rsidR="005823F3">
              <w:rPr>
                <w:rFonts w:hint="eastAsia"/>
              </w:rPr>
              <w:t>㉔</w:t>
            </w:r>
          </w:p>
        </w:tc>
        <w:tc>
          <w:tcPr>
            <w:tcW w:w="2126" w:type="dxa"/>
            <w:tcBorders>
              <w:top w:val="single" w:sz="4" w:space="0" w:color="auto"/>
            </w:tcBorders>
          </w:tcPr>
          <w:p w:rsidR="00240469" w:rsidRPr="0054674A" w:rsidRDefault="00240469" w:rsidP="00240469">
            <w:pPr>
              <w:spacing w:line="240" w:lineRule="auto"/>
            </w:pPr>
            <w:r>
              <w:rPr>
                <w:noProof/>
              </w:rPr>
              <w:drawing>
                <wp:inline distT="0" distB="0" distL="0" distR="0" wp14:anchorId="00D36AF6" wp14:editId="49BB098D">
                  <wp:extent cx="1194392" cy="900000"/>
                  <wp:effectExtent l="19050" t="19050" r="25400" b="14605"/>
                  <wp:docPr id="13" name="図 6" descr="C:\Users\Ikeyama\Desktop\金広\修正版\png歩き方２修正版\スライド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keyama\Desktop\金広\修正版\png歩き方２修正版\スライド25.PNG"/>
                          <pic:cNvPicPr>
                            <a:picLocks noChangeAspect="1" noChangeArrowheads="1"/>
                          </pic:cNvPicPr>
                        </pic:nvPicPr>
                        <pic:blipFill>
                          <a:blip r:embed="rId28" cstate="print"/>
                          <a:srcRect/>
                          <a:stretch>
                            <a:fillRect/>
                          </a:stretch>
                        </pic:blipFill>
                        <pic:spPr bwMode="auto">
                          <a:xfrm>
                            <a:off x="0" y="0"/>
                            <a:ext cx="1194392" cy="900000"/>
                          </a:xfrm>
                          <a:prstGeom prst="rect">
                            <a:avLst/>
                          </a:prstGeom>
                          <a:noFill/>
                          <a:ln w="9525">
                            <a:solidFill>
                              <a:schemeClr val="tx1"/>
                            </a:solidFill>
                            <a:miter lim="800000"/>
                            <a:headEnd/>
                            <a:tailEnd/>
                          </a:ln>
                        </pic:spPr>
                      </pic:pic>
                    </a:graphicData>
                  </a:graphic>
                </wp:inline>
              </w:drawing>
            </w:r>
          </w:p>
        </w:tc>
        <w:tc>
          <w:tcPr>
            <w:tcW w:w="2977" w:type="dxa"/>
            <w:tcBorders>
              <w:top w:val="single" w:sz="4" w:space="0" w:color="auto"/>
            </w:tcBorders>
          </w:tcPr>
          <w:p w:rsidR="00240469" w:rsidRPr="001547BD" w:rsidRDefault="00240469" w:rsidP="00240469">
            <w:pPr>
              <w:spacing w:beforeLines="50" w:before="180" w:line="300" w:lineRule="exact"/>
              <w:ind w:left="204" w:hangingChars="97" w:hanging="204"/>
            </w:pPr>
            <w:r w:rsidRPr="001547BD">
              <w:rPr>
                <w:rFonts w:hint="eastAsia"/>
              </w:rPr>
              <w:t>・カードの利便性の裏には、危険も潜んでいる現実を強調する。</w:t>
            </w:r>
          </w:p>
        </w:tc>
      </w:tr>
      <w:tr w:rsidR="00240469" w:rsidTr="005823F3">
        <w:trPr>
          <w:cantSplit/>
          <w:trHeight w:val="2485"/>
        </w:trPr>
        <w:tc>
          <w:tcPr>
            <w:tcW w:w="421" w:type="dxa"/>
            <w:tcBorders>
              <w:bottom w:val="single" w:sz="4" w:space="0" w:color="auto"/>
            </w:tcBorders>
            <w:textDirection w:val="tbRlV"/>
            <w:vAlign w:val="center"/>
          </w:tcPr>
          <w:p w:rsidR="00240469" w:rsidRDefault="00240469" w:rsidP="00240469">
            <w:pPr>
              <w:spacing w:line="240" w:lineRule="exact"/>
              <w:jc w:val="center"/>
            </w:pPr>
            <w:r>
              <w:rPr>
                <w:rFonts w:hint="eastAsia"/>
              </w:rPr>
              <w:t>スライド ㉒</w:t>
            </w:r>
          </w:p>
        </w:tc>
        <w:tc>
          <w:tcPr>
            <w:tcW w:w="2126" w:type="dxa"/>
            <w:tcBorders>
              <w:bottom w:val="single" w:sz="4" w:space="0" w:color="auto"/>
            </w:tcBorders>
          </w:tcPr>
          <w:p w:rsidR="00240469" w:rsidRDefault="005823F3" w:rsidP="00240469">
            <w:r w:rsidRPr="009B0232">
              <w:rPr>
                <w:noProof/>
              </w:rPr>
              <w:drawing>
                <wp:inline distT="0" distB="0" distL="0" distR="0" wp14:anchorId="1F9F6536" wp14:editId="40FA9857">
                  <wp:extent cx="1224280" cy="91821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24280" cy="918210"/>
                          </a:xfrm>
                          <a:prstGeom prst="rect">
                            <a:avLst/>
                          </a:prstGeom>
                        </pic:spPr>
                      </pic:pic>
                    </a:graphicData>
                  </a:graphic>
                </wp:inline>
              </w:drawing>
            </w:r>
          </w:p>
        </w:tc>
        <w:tc>
          <w:tcPr>
            <w:tcW w:w="2835" w:type="dxa"/>
          </w:tcPr>
          <w:p w:rsidR="005823F3" w:rsidRPr="002669F7" w:rsidRDefault="005823F3" w:rsidP="005823F3">
            <w:pPr>
              <w:spacing w:beforeLines="50" w:before="180" w:line="300" w:lineRule="exact"/>
              <w:ind w:left="204" w:hangingChars="97" w:hanging="204"/>
              <w:rPr>
                <w:color w:val="4472C4" w:themeColor="accent1"/>
              </w:rPr>
            </w:pPr>
            <w:r w:rsidRPr="002669F7">
              <w:rPr>
                <w:rFonts w:hint="eastAsia"/>
                <w:color w:val="4472C4" w:themeColor="accent1"/>
              </w:rPr>
              <w:t>・多重債務の解決方法を知る。</w:t>
            </w:r>
          </w:p>
          <w:p w:rsidR="00240469" w:rsidRPr="001547BD" w:rsidRDefault="005823F3" w:rsidP="005823F3">
            <w:pPr>
              <w:spacing w:line="300" w:lineRule="exact"/>
              <w:ind w:left="147" w:hangingChars="70" w:hanging="147"/>
            </w:pPr>
            <w:r w:rsidRPr="001547BD">
              <w:rPr>
                <w:rFonts w:hint="eastAsia"/>
              </w:rPr>
              <w:t>・返済をがんばり続けて深みにはまる前に、勇気をだして相談する重要性を強調する。</w:t>
            </w:r>
          </w:p>
        </w:tc>
        <w:tc>
          <w:tcPr>
            <w:tcW w:w="425" w:type="dxa"/>
            <w:textDirection w:val="tbRlV"/>
            <w:vAlign w:val="center"/>
          </w:tcPr>
          <w:p w:rsidR="00240469" w:rsidRPr="0054674A" w:rsidRDefault="00240469" w:rsidP="005823F3">
            <w:pPr>
              <w:spacing w:line="240" w:lineRule="exact"/>
              <w:jc w:val="center"/>
            </w:pPr>
            <w:r>
              <w:rPr>
                <w:rFonts w:hint="eastAsia"/>
              </w:rPr>
              <w:t>ス</w:t>
            </w:r>
            <w:r w:rsidRPr="0054674A">
              <w:rPr>
                <w:rFonts w:hint="eastAsia"/>
              </w:rPr>
              <w:t>ライド</w:t>
            </w:r>
            <w:r>
              <w:rPr>
                <w:rFonts w:hint="eastAsia"/>
              </w:rPr>
              <w:t xml:space="preserve"> </w:t>
            </w:r>
            <w:r w:rsidR="005823F3">
              <w:rPr>
                <w:rFonts w:hint="eastAsia"/>
              </w:rPr>
              <w:t>㉕</w:t>
            </w:r>
          </w:p>
        </w:tc>
        <w:tc>
          <w:tcPr>
            <w:tcW w:w="2126" w:type="dxa"/>
          </w:tcPr>
          <w:p w:rsidR="00240469" w:rsidRDefault="00240469" w:rsidP="00240469">
            <w:pPr>
              <w:ind w:leftChars="-49" w:left="-103" w:rightChars="-48" w:right="-101"/>
              <w:jc w:val="center"/>
              <w:rPr>
                <w:noProof/>
              </w:rPr>
            </w:pPr>
            <w:r>
              <w:rPr>
                <w:noProof/>
              </w:rPr>
              <w:drawing>
                <wp:inline distT="0" distB="0" distL="0" distR="0" wp14:anchorId="6FBCDEC4" wp14:editId="3BBB02BE">
                  <wp:extent cx="1194392" cy="900000"/>
                  <wp:effectExtent l="19050" t="19050" r="25400" b="14605"/>
                  <wp:docPr id="40" name="図 7" descr="C:\Users\Ikeyama\Desktop\金広\修正版\png歩き方２修正版\スライド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keyama\Desktop\金広\修正版\png歩き方２修正版\スライド26.PNG"/>
                          <pic:cNvPicPr>
                            <a:picLocks noChangeAspect="1" noChangeArrowheads="1"/>
                          </pic:cNvPicPr>
                        </pic:nvPicPr>
                        <pic:blipFill>
                          <a:blip r:embed="rId30" cstate="print"/>
                          <a:srcRect/>
                          <a:stretch>
                            <a:fillRect/>
                          </a:stretch>
                        </pic:blipFill>
                        <pic:spPr bwMode="auto">
                          <a:xfrm>
                            <a:off x="0" y="0"/>
                            <a:ext cx="1194392" cy="900000"/>
                          </a:xfrm>
                          <a:prstGeom prst="rect">
                            <a:avLst/>
                          </a:prstGeom>
                          <a:noFill/>
                          <a:ln w="9525">
                            <a:solidFill>
                              <a:schemeClr val="tx1"/>
                            </a:solidFill>
                            <a:miter lim="800000"/>
                            <a:headEnd/>
                            <a:tailEnd/>
                          </a:ln>
                        </pic:spPr>
                      </pic:pic>
                    </a:graphicData>
                  </a:graphic>
                </wp:inline>
              </w:drawing>
            </w:r>
          </w:p>
        </w:tc>
        <w:tc>
          <w:tcPr>
            <w:tcW w:w="2977" w:type="dxa"/>
          </w:tcPr>
          <w:p w:rsidR="00240469" w:rsidRPr="001547BD" w:rsidRDefault="00240469" w:rsidP="00EB1F3C">
            <w:pPr>
              <w:spacing w:beforeLines="50" w:before="180" w:line="300" w:lineRule="exact"/>
              <w:ind w:left="204" w:hangingChars="97" w:hanging="204"/>
            </w:pPr>
            <w:r w:rsidRPr="001547BD">
              <w:rPr>
                <w:rFonts w:hint="eastAsia"/>
              </w:rPr>
              <w:t>・おわり。</w:t>
            </w:r>
            <w:bookmarkStart w:id="0" w:name="_GoBack"/>
            <w:bookmarkEnd w:id="0"/>
          </w:p>
        </w:tc>
      </w:tr>
      <w:tr w:rsidR="005823F3" w:rsidTr="005823F3">
        <w:trPr>
          <w:cantSplit/>
          <w:trHeight w:val="2485"/>
        </w:trPr>
        <w:tc>
          <w:tcPr>
            <w:tcW w:w="421" w:type="dxa"/>
            <w:tcBorders>
              <w:bottom w:val="nil"/>
            </w:tcBorders>
            <w:textDirection w:val="tbRlV"/>
            <w:vAlign w:val="center"/>
          </w:tcPr>
          <w:p w:rsidR="005823F3" w:rsidRDefault="005823F3" w:rsidP="00240469">
            <w:pPr>
              <w:spacing w:line="240" w:lineRule="exact"/>
              <w:jc w:val="center"/>
            </w:pPr>
            <w:r>
              <w:rPr>
                <w:rFonts w:hint="eastAsia"/>
              </w:rPr>
              <w:t>スライド㉓</w:t>
            </w:r>
          </w:p>
        </w:tc>
        <w:tc>
          <w:tcPr>
            <w:tcW w:w="2126" w:type="dxa"/>
            <w:tcBorders>
              <w:bottom w:val="nil"/>
            </w:tcBorders>
          </w:tcPr>
          <w:p w:rsidR="005823F3" w:rsidRDefault="005823F3" w:rsidP="00240469">
            <w:r w:rsidRPr="00114433">
              <w:rPr>
                <w:noProof/>
              </w:rPr>
              <w:drawing>
                <wp:inline distT="0" distB="0" distL="0" distR="0" wp14:anchorId="1DC837B5" wp14:editId="250DD2BA">
                  <wp:extent cx="1224280" cy="91821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24280" cy="918210"/>
                          </a:xfrm>
                          <a:prstGeom prst="rect">
                            <a:avLst/>
                          </a:prstGeom>
                        </pic:spPr>
                      </pic:pic>
                    </a:graphicData>
                  </a:graphic>
                </wp:inline>
              </w:drawing>
            </w:r>
          </w:p>
        </w:tc>
        <w:tc>
          <w:tcPr>
            <w:tcW w:w="2835" w:type="dxa"/>
            <w:vMerge w:val="restart"/>
          </w:tcPr>
          <w:p w:rsidR="005823F3" w:rsidRPr="002669F7" w:rsidRDefault="005823F3" w:rsidP="00240469">
            <w:pPr>
              <w:spacing w:beforeLines="50" w:before="180" w:line="300" w:lineRule="exact"/>
              <w:ind w:left="204" w:hangingChars="97" w:hanging="204"/>
              <w:rPr>
                <w:color w:val="4472C4" w:themeColor="accent1"/>
              </w:rPr>
            </w:pPr>
            <w:r w:rsidRPr="002669F7">
              <w:rPr>
                <w:rFonts w:hint="eastAsia"/>
                <w:color w:val="4472C4" w:themeColor="accent1"/>
              </w:rPr>
              <w:t>・「クレジットカードによる購入」が破産の直接の原因になっているケースは約</w:t>
            </w:r>
            <w:r>
              <w:rPr>
                <w:rFonts w:hint="eastAsia"/>
                <w:color w:val="4472C4" w:themeColor="accent1"/>
              </w:rPr>
              <w:t>４</w:t>
            </w:r>
            <w:r w:rsidRPr="002669F7">
              <w:rPr>
                <w:rFonts w:hint="eastAsia"/>
                <w:color w:val="4472C4" w:themeColor="accent1"/>
              </w:rPr>
              <w:t>％だが、手軽にカードで借金できる社会だからこそ、正しい金銭感覚を身につける必要があることを読み取る。</w:t>
            </w:r>
          </w:p>
          <w:p w:rsidR="005823F3" w:rsidRPr="001547BD" w:rsidRDefault="005823F3" w:rsidP="00240469">
            <w:pPr>
              <w:spacing w:line="300" w:lineRule="exact"/>
              <w:ind w:left="204" w:hangingChars="97" w:hanging="204"/>
            </w:pPr>
            <w:r w:rsidRPr="001547BD">
              <w:rPr>
                <w:rFonts w:hint="eastAsia"/>
              </w:rPr>
              <w:t>・生活苦・低所得、次いで病気・失業・給料カットの率の高さから、現実社会の側面や人生のリスクに対する資金準備の必要性にもふれる。</w:t>
            </w:r>
          </w:p>
          <w:p w:rsidR="005823F3" w:rsidRPr="002669F7" w:rsidRDefault="005823F3" w:rsidP="007C6C22">
            <w:pPr>
              <w:spacing w:line="300" w:lineRule="exact"/>
              <w:ind w:left="147" w:hangingChars="70" w:hanging="147"/>
              <w:rPr>
                <w:color w:val="4472C4" w:themeColor="accent1"/>
              </w:rPr>
            </w:pPr>
            <w:r w:rsidRPr="002669F7">
              <w:rPr>
                <w:rFonts w:hint="eastAsia"/>
                <w:color w:val="4472C4" w:themeColor="accent1"/>
              </w:rPr>
              <w:t>・保証人になったことなどによる破産が</w:t>
            </w:r>
            <w:r>
              <w:rPr>
                <w:rFonts w:hint="eastAsia"/>
                <w:color w:val="4472C4" w:themeColor="accent1"/>
              </w:rPr>
              <w:t>約４%</w:t>
            </w:r>
            <w:r w:rsidRPr="002669F7">
              <w:rPr>
                <w:rFonts w:hint="eastAsia"/>
                <w:color w:val="4472C4" w:themeColor="accent1"/>
              </w:rPr>
              <w:t>を占めることに注目する。</w:t>
            </w:r>
          </w:p>
          <w:p w:rsidR="005823F3" w:rsidRPr="001547BD" w:rsidRDefault="005823F3" w:rsidP="00430C18">
            <w:pPr>
              <w:spacing w:afterLines="50" w:after="180" w:line="240" w:lineRule="auto"/>
            </w:pPr>
            <w:r w:rsidRPr="00240469">
              <w:rPr>
                <w:rFonts w:hint="eastAsia"/>
                <w:color w:val="FF0000"/>
              </w:rPr>
              <w:t>（『きみはリッチ？』参照）</w:t>
            </w:r>
          </w:p>
        </w:tc>
        <w:tc>
          <w:tcPr>
            <w:tcW w:w="425" w:type="dxa"/>
            <w:textDirection w:val="tbRlV"/>
            <w:vAlign w:val="center"/>
          </w:tcPr>
          <w:p w:rsidR="005823F3" w:rsidRDefault="005823F3" w:rsidP="00240469">
            <w:pPr>
              <w:spacing w:line="240" w:lineRule="exact"/>
              <w:jc w:val="center"/>
            </w:pPr>
          </w:p>
        </w:tc>
        <w:tc>
          <w:tcPr>
            <w:tcW w:w="2126" w:type="dxa"/>
          </w:tcPr>
          <w:p w:rsidR="005823F3" w:rsidRDefault="005823F3" w:rsidP="00240469">
            <w:pPr>
              <w:ind w:leftChars="-49" w:left="-103" w:rightChars="-48" w:right="-101"/>
              <w:jc w:val="center"/>
              <w:rPr>
                <w:noProof/>
              </w:rPr>
            </w:pPr>
          </w:p>
        </w:tc>
        <w:tc>
          <w:tcPr>
            <w:tcW w:w="2977" w:type="dxa"/>
          </w:tcPr>
          <w:p w:rsidR="005823F3" w:rsidRPr="001547BD" w:rsidRDefault="005823F3" w:rsidP="00240469">
            <w:pPr>
              <w:spacing w:line="240" w:lineRule="auto"/>
              <w:ind w:left="210" w:hangingChars="100" w:hanging="210"/>
            </w:pPr>
          </w:p>
        </w:tc>
      </w:tr>
      <w:tr w:rsidR="005823F3" w:rsidTr="005823F3">
        <w:trPr>
          <w:cantSplit/>
          <w:trHeight w:val="2485"/>
        </w:trPr>
        <w:tc>
          <w:tcPr>
            <w:tcW w:w="421" w:type="dxa"/>
            <w:tcBorders>
              <w:top w:val="nil"/>
            </w:tcBorders>
            <w:textDirection w:val="tbRlV"/>
            <w:vAlign w:val="center"/>
          </w:tcPr>
          <w:p w:rsidR="005823F3" w:rsidRDefault="005823F3" w:rsidP="00240469">
            <w:pPr>
              <w:spacing w:line="240" w:lineRule="exact"/>
              <w:jc w:val="center"/>
            </w:pPr>
          </w:p>
        </w:tc>
        <w:tc>
          <w:tcPr>
            <w:tcW w:w="2126" w:type="dxa"/>
            <w:tcBorders>
              <w:top w:val="nil"/>
            </w:tcBorders>
          </w:tcPr>
          <w:p w:rsidR="005823F3" w:rsidRDefault="005823F3" w:rsidP="009F1C17">
            <w:pPr>
              <w:rPr>
                <w:noProof/>
              </w:rPr>
            </w:pPr>
          </w:p>
        </w:tc>
        <w:tc>
          <w:tcPr>
            <w:tcW w:w="2835" w:type="dxa"/>
            <w:vMerge/>
          </w:tcPr>
          <w:p w:rsidR="005823F3" w:rsidRPr="001547BD" w:rsidRDefault="005823F3" w:rsidP="00240469">
            <w:pPr>
              <w:spacing w:afterLines="50" w:after="180" w:line="240" w:lineRule="auto"/>
            </w:pPr>
          </w:p>
        </w:tc>
        <w:tc>
          <w:tcPr>
            <w:tcW w:w="425" w:type="dxa"/>
            <w:textDirection w:val="tbRlV"/>
            <w:vAlign w:val="center"/>
          </w:tcPr>
          <w:p w:rsidR="005823F3" w:rsidRDefault="005823F3" w:rsidP="00240469">
            <w:pPr>
              <w:spacing w:line="240" w:lineRule="exact"/>
              <w:jc w:val="center"/>
            </w:pPr>
          </w:p>
        </w:tc>
        <w:tc>
          <w:tcPr>
            <w:tcW w:w="2126" w:type="dxa"/>
          </w:tcPr>
          <w:p w:rsidR="005823F3" w:rsidRDefault="005823F3" w:rsidP="00240469">
            <w:pPr>
              <w:ind w:leftChars="-49" w:left="-103" w:rightChars="-48" w:right="-101"/>
              <w:jc w:val="center"/>
              <w:rPr>
                <w:noProof/>
              </w:rPr>
            </w:pPr>
          </w:p>
        </w:tc>
        <w:tc>
          <w:tcPr>
            <w:tcW w:w="2977" w:type="dxa"/>
          </w:tcPr>
          <w:p w:rsidR="005823F3" w:rsidRPr="004850F4" w:rsidRDefault="005823F3" w:rsidP="00240469">
            <w:pPr>
              <w:spacing w:line="240" w:lineRule="auto"/>
              <w:ind w:left="210" w:hangingChars="100" w:hanging="210"/>
            </w:pPr>
          </w:p>
        </w:tc>
      </w:tr>
    </w:tbl>
    <w:p w:rsidR="00240469" w:rsidRDefault="00240469" w:rsidP="00240469">
      <w:r>
        <w:rPr>
          <w:rFonts w:hint="eastAsia"/>
        </w:rPr>
        <w:t>（参考文献）金融広報中央委員会『きみはリッチ？－多重債務に陥らないために－』</w:t>
      </w:r>
    </w:p>
    <w:p w:rsidR="00386D97" w:rsidRPr="00240469" w:rsidRDefault="00386D97" w:rsidP="008E31D3"/>
    <w:p w:rsidR="008E31D3" w:rsidRDefault="008E31D3" w:rsidP="008E31D3"/>
    <w:p w:rsidR="008E31D3" w:rsidRDefault="008E31D3" w:rsidP="008E31D3"/>
    <w:sectPr w:rsidR="008E31D3" w:rsidSect="00BE7530">
      <w:pgSz w:w="11906" w:h="16838"/>
      <w:pgMar w:top="720" w:right="720" w:bottom="426"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4DF1" w:rsidRDefault="00B74DF1" w:rsidP="000C2A77">
      <w:pPr>
        <w:spacing w:line="240" w:lineRule="auto"/>
      </w:pPr>
      <w:r>
        <w:separator/>
      </w:r>
    </w:p>
  </w:endnote>
  <w:endnote w:type="continuationSeparator" w:id="0">
    <w:p w:rsidR="00B74DF1" w:rsidRDefault="00B74DF1" w:rsidP="000C2A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 Pゴシック体S">
    <w:altName w:val="ＭＳ ゴシック"/>
    <w:charset w:val="80"/>
    <w:family w:val="modern"/>
    <w:pitch w:val="variable"/>
    <w:sig w:usb0="00000000" w:usb1="08070000"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4DF1" w:rsidRDefault="00B74DF1" w:rsidP="000C2A77">
      <w:pPr>
        <w:spacing w:line="240" w:lineRule="auto"/>
      </w:pPr>
      <w:r>
        <w:separator/>
      </w:r>
    </w:p>
  </w:footnote>
  <w:footnote w:type="continuationSeparator" w:id="0">
    <w:p w:rsidR="00B74DF1" w:rsidRDefault="00B74DF1" w:rsidP="000C2A7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bordersDoNotSurroundHeader/>
  <w:bordersDoNotSurroundFooter/>
  <w:documentProtection w:edit="readOnly" w:enforcement="0"/>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D97"/>
    <w:rsid w:val="000129C3"/>
    <w:rsid w:val="00092897"/>
    <w:rsid w:val="00097696"/>
    <w:rsid w:val="000A1309"/>
    <w:rsid w:val="000C2A77"/>
    <w:rsid w:val="000E6222"/>
    <w:rsid w:val="00114433"/>
    <w:rsid w:val="00142637"/>
    <w:rsid w:val="001547BD"/>
    <w:rsid w:val="0017729B"/>
    <w:rsid w:val="001C5753"/>
    <w:rsid w:val="001E43F0"/>
    <w:rsid w:val="00240469"/>
    <w:rsid w:val="002669F7"/>
    <w:rsid w:val="002669F9"/>
    <w:rsid w:val="00270416"/>
    <w:rsid w:val="00290BDA"/>
    <w:rsid w:val="002B1612"/>
    <w:rsid w:val="002B33D7"/>
    <w:rsid w:val="00326DEB"/>
    <w:rsid w:val="00363492"/>
    <w:rsid w:val="0037028A"/>
    <w:rsid w:val="00381E0A"/>
    <w:rsid w:val="00386D97"/>
    <w:rsid w:val="003A23A6"/>
    <w:rsid w:val="003B6D86"/>
    <w:rsid w:val="003C12B6"/>
    <w:rsid w:val="003E2BC8"/>
    <w:rsid w:val="00441399"/>
    <w:rsid w:val="00466789"/>
    <w:rsid w:val="004929F3"/>
    <w:rsid w:val="0050560C"/>
    <w:rsid w:val="00506927"/>
    <w:rsid w:val="00551027"/>
    <w:rsid w:val="00554308"/>
    <w:rsid w:val="00560C1D"/>
    <w:rsid w:val="005625BA"/>
    <w:rsid w:val="005823F3"/>
    <w:rsid w:val="005879A3"/>
    <w:rsid w:val="00597110"/>
    <w:rsid w:val="005A6C21"/>
    <w:rsid w:val="005D7699"/>
    <w:rsid w:val="006041AF"/>
    <w:rsid w:val="00636EEA"/>
    <w:rsid w:val="00645EC7"/>
    <w:rsid w:val="0065404D"/>
    <w:rsid w:val="00656507"/>
    <w:rsid w:val="006852BA"/>
    <w:rsid w:val="00691467"/>
    <w:rsid w:val="006B62CD"/>
    <w:rsid w:val="007032BE"/>
    <w:rsid w:val="00704735"/>
    <w:rsid w:val="007323B3"/>
    <w:rsid w:val="00743015"/>
    <w:rsid w:val="00765567"/>
    <w:rsid w:val="00767435"/>
    <w:rsid w:val="007C6C22"/>
    <w:rsid w:val="008176C8"/>
    <w:rsid w:val="00825DC7"/>
    <w:rsid w:val="008519EC"/>
    <w:rsid w:val="008634C1"/>
    <w:rsid w:val="008A5C3B"/>
    <w:rsid w:val="008E31D3"/>
    <w:rsid w:val="008F13BF"/>
    <w:rsid w:val="008F5271"/>
    <w:rsid w:val="00926CFF"/>
    <w:rsid w:val="0093308B"/>
    <w:rsid w:val="00934BF7"/>
    <w:rsid w:val="009B0232"/>
    <w:rsid w:val="009C00D3"/>
    <w:rsid w:val="009D36C2"/>
    <w:rsid w:val="009E096A"/>
    <w:rsid w:val="009E39EE"/>
    <w:rsid w:val="009F1C17"/>
    <w:rsid w:val="00A40453"/>
    <w:rsid w:val="00A64381"/>
    <w:rsid w:val="00A81F1D"/>
    <w:rsid w:val="00A85649"/>
    <w:rsid w:val="00AA499A"/>
    <w:rsid w:val="00AD03ED"/>
    <w:rsid w:val="00AE5D30"/>
    <w:rsid w:val="00AF0509"/>
    <w:rsid w:val="00B73906"/>
    <w:rsid w:val="00B74DF1"/>
    <w:rsid w:val="00B9169E"/>
    <w:rsid w:val="00BA4A1A"/>
    <w:rsid w:val="00BE7530"/>
    <w:rsid w:val="00C10550"/>
    <w:rsid w:val="00C81B68"/>
    <w:rsid w:val="00CB2F3B"/>
    <w:rsid w:val="00CC5E80"/>
    <w:rsid w:val="00CC71C9"/>
    <w:rsid w:val="00CE5B3E"/>
    <w:rsid w:val="00D01D72"/>
    <w:rsid w:val="00D05F89"/>
    <w:rsid w:val="00D22B11"/>
    <w:rsid w:val="00D31193"/>
    <w:rsid w:val="00D531AA"/>
    <w:rsid w:val="00D87959"/>
    <w:rsid w:val="00DD0F1D"/>
    <w:rsid w:val="00E44FEB"/>
    <w:rsid w:val="00E8142D"/>
    <w:rsid w:val="00EA281D"/>
    <w:rsid w:val="00EA2E32"/>
    <w:rsid w:val="00EB1F3C"/>
    <w:rsid w:val="00EB6659"/>
    <w:rsid w:val="00EC4FC8"/>
    <w:rsid w:val="00F20671"/>
    <w:rsid w:val="00F55AC7"/>
    <w:rsid w:val="00F63D13"/>
    <w:rsid w:val="00F81BE7"/>
    <w:rsid w:val="00F9624C"/>
    <w:rsid w:val="00FB2971"/>
    <w:rsid w:val="00FC28E5"/>
    <w:rsid w:val="00FE1E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docId w15:val="{846DC578-56B0-4BBD-A404-171AFA40F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6D97"/>
    <w:pPr>
      <w:widowControl w:val="0"/>
      <w:spacing w:line="360" w:lineRule="auto"/>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C2A77"/>
    <w:pPr>
      <w:tabs>
        <w:tab w:val="center" w:pos="4252"/>
        <w:tab w:val="right" w:pos="8504"/>
      </w:tabs>
      <w:snapToGrid w:val="0"/>
    </w:pPr>
  </w:style>
  <w:style w:type="character" w:customStyle="1" w:styleId="a4">
    <w:name w:val="ヘッダー (文字)"/>
    <w:basedOn w:val="a0"/>
    <w:link w:val="a3"/>
    <w:uiPriority w:val="99"/>
    <w:rsid w:val="000C2A77"/>
  </w:style>
  <w:style w:type="paragraph" w:styleId="a5">
    <w:name w:val="footer"/>
    <w:basedOn w:val="a"/>
    <w:link w:val="a6"/>
    <w:uiPriority w:val="99"/>
    <w:unhideWhenUsed/>
    <w:rsid w:val="000C2A77"/>
    <w:pPr>
      <w:tabs>
        <w:tab w:val="center" w:pos="4252"/>
        <w:tab w:val="right" w:pos="8504"/>
      </w:tabs>
      <w:snapToGrid w:val="0"/>
    </w:pPr>
  </w:style>
  <w:style w:type="character" w:customStyle="1" w:styleId="a6">
    <w:name w:val="フッター (文字)"/>
    <w:basedOn w:val="a0"/>
    <w:link w:val="a5"/>
    <w:uiPriority w:val="99"/>
    <w:rsid w:val="000C2A77"/>
  </w:style>
  <w:style w:type="paragraph" w:styleId="a7">
    <w:name w:val="Balloon Text"/>
    <w:basedOn w:val="a"/>
    <w:link w:val="a8"/>
    <w:uiPriority w:val="99"/>
    <w:semiHidden/>
    <w:unhideWhenUsed/>
    <w:rsid w:val="00825DC7"/>
    <w:pPr>
      <w:spacing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25DC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08D7C-CDD8-4906-9B68-DE5422991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Pages>
  <Words>198</Words>
  <Characters>1130</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歩き方２指導例</vt:lpstr>
    </vt:vector>
  </TitlesOfParts>
  <Company/>
  <LinksUpToDate>false</LinksUpToDate>
  <CharactersWithSpaces>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歩き方２指導例</dc:title>
  <dc:subject/>
  <dc:creator>金融広報中央委員会</dc:creator>
  <cp:keywords/>
  <dc:description/>
  <cp:lastModifiedBy>2016</cp:lastModifiedBy>
  <cp:revision>22</cp:revision>
  <cp:lastPrinted>2018-03-08T02:21:00Z</cp:lastPrinted>
  <dcterms:created xsi:type="dcterms:W3CDTF">2018-02-19T06:31:00Z</dcterms:created>
  <dcterms:modified xsi:type="dcterms:W3CDTF">2024-02-01T01:55:00Z</dcterms:modified>
</cp:coreProperties>
</file>