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F39C2" w14:textId="4424838D" w:rsidR="000F66C1" w:rsidRPr="000F66C1" w:rsidRDefault="001A4008" w:rsidP="000F66C1">
      <w:r w:rsidRPr="0045676B">
        <w:rPr>
          <w:rFonts w:hint="eastAsia"/>
          <w:bdr w:val="single" w:sz="4" w:space="0" w:color="auto"/>
        </w:rPr>
        <w:t>SCENE</w:t>
      </w:r>
      <w:r>
        <w:rPr>
          <w:rFonts w:hint="eastAsia"/>
          <w:bdr w:val="single" w:sz="4" w:space="0" w:color="auto"/>
        </w:rPr>
        <w:t>６</w:t>
      </w:r>
      <w:r w:rsidR="000F66C1" w:rsidRPr="000F66C1">
        <w:rPr>
          <w:rFonts w:hint="eastAsia"/>
        </w:rPr>
        <w:t xml:space="preserve">　</w:t>
      </w:r>
      <w:bookmarkStart w:id="0" w:name="_Hlk493970656"/>
      <w:r w:rsidR="000F66C1" w:rsidRPr="000F66C1">
        <w:rPr>
          <w:rFonts w:hint="eastAsia"/>
        </w:rPr>
        <w:t>株式会社とは何だろう？</w:t>
      </w:r>
      <w:bookmarkEnd w:id="0"/>
      <w:r w:rsidR="000F66C1" w:rsidRPr="000F66C1">
        <w:rPr>
          <w:rFonts w:hint="eastAsia"/>
        </w:rPr>
        <w:t xml:space="preserve">　　　</w:t>
      </w:r>
      <w:r w:rsidR="000F66C1">
        <w:rPr>
          <w:rFonts w:hint="eastAsia"/>
        </w:rPr>
        <w:t xml:space="preserve">　　　　　</w:t>
      </w:r>
      <w:r w:rsidR="000F66C1" w:rsidRPr="000F66C1">
        <w:rPr>
          <w:rFonts w:hint="eastAsia"/>
        </w:rPr>
        <w:t>・対応教科書ページ</w:t>
      </w:r>
      <w:r w:rsidR="000F66C1" w:rsidRPr="000F66C1">
        <w:rPr>
          <w:rFonts w:hint="eastAsia"/>
        </w:rPr>
        <w:t>P</w:t>
      </w:r>
      <w:r w:rsidR="000F66C1">
        <w:rPr>
          <w:rFonts w:hint="eastAsia"/>
        </w:rPr>
        <w:t xml:space="preserve">（　　　　　　</w:t>
      </w:r>
      <w:r w:rsidR="000F66C1" w:rsidRPr="000F66C1">
        <w:rPr>
          <w:rFonts w:hint="eastAsia"/>
        </w:rPr>
        <w:t xml:space="preserve">　　）</w:t>
      </w:r>
    </w:p>
    <w:p w14:paraId="3A6A48EE" w14:textId="4B4FEB7C" w:rsidR="000F66C1" w:rsidRPr="000F66C1" w:rsidRDefault="000F66C1" w:rsidP="000F66C1">
      <w:r w:rsidRPr="000F66C1">
        <w:rPr>
          <w:rFonts w:hint="eastAsia"/>
        </w:rPr>
        <w:t>Q</w:t>
      </w:r>
      <w:r w:rsidR="00955494">
        <w:rPr>
          <w:rFonts w:hint="eastAsia"/>
        </w:rPr>
        <w:t>１</w:t>
      </w:r>
      <w:r w:rsidRPr="000F66C1">
        <w:rPr>
          <w:rFonts w:hint="eastAsia"/>
        </w:rPr>
        <w:t>・株式会社はどのような仕組みになっているのでしょうか。</w:t>
      </w:r>
    </w:p>
    <w:tbl>
      <w:tblPr>
        <w:tblStyle w:val="9"/>
        <w:tblW w:w="0" w:type="auto"/>
        <w:tblLook w:val="04A0" w:firstRow="1" w:lastRow="0" w:firstColumn="1" w:lastColumn="0" w:noHBand="0" w:noVBand="1"/>
      </w:tblPr>
      <w:tblGrid>
        <w:gridCol w:w="9776"/>
      </w:tblGrid>
      <w:tr w:rsidR="000F66C1" w:rsidRPr="000F66C1" w14:paraId="3A1EEC56" w14:textId="77777777" w:rsidTr="000F66C1">
        <w:trPr>
          <w:trHeight w:val="1491"/>
        </w:trPr>
        <w:tc>
          <w:tcPr>
            <w:tcW w:w="9776" w:type="dxa"/>
          </w:tcPr>
          <w:p w14:paraId="1A7CA050" w14:textId="77777777" w:rsidR="000F66C1" w:rsidRPr="000F66C1" w:rsidRDefault="000F66C1" w:rsidP="000F66C1">
            <w:pPr>
              <w:rPr>
                <w:rFonts w:ascii="Symbol" w:hAnsi="Symbol"/>
              </w:rPr>
            </w:pPr>
          </w:p>
        </w:tc>
      </w:tr>
    </w:tbl>
    <w:p w14:paraId="4F5D7FD3" w14:textId="2F629A29" w:rsidR="000F66C1" w:rsidRPr="000F66C1" w:rsidRDefault="000F66C1" w:rsidP="000F66C1">
      <w:r w:rsidRPr="000F66C1">
        <w:rPr>
          <w:rFonts w:hint="eastAsia"/>
        </w:rPr>
        <w:t>Q</w:t>
      </w:r>
      <w:r w:rsidR="00955494">
        <w:rPr>
          <w:rFonts w:hint="eastAsia"/>
        </w:rPr>
        <w:t>２</w:t>
      </w:r>
      <w:r w:rsidRPr="000F66C1">
        <w:rPr>
          <w:rFonts w:hint="eastAsia"/>
        </w:rPr>
        <w:t>・株主総会はどのような仕組みになっているのでしょうか。</w:t>
      </w:r>
    </w:p>
    <w:tbl>
      <w:tblPr>
        <w:tblStyle w:val="9"/>
        <w:tblW w:w="0" w:type="auto"/>
        <w:tblLook w:val="04A0" w:firstRow="1" w:lastRow="0" w:firstColumn="1" w:lastColumn="0" w:noHBand="0" w:noVBand="1"/>
      </w:tblPr>
      <w:tblGrid>
        <w:gridCol w:w="9776"/>
      </w:tblGrid>
      <w:tr w:rsidR="000F66C1" w:rsidRPr="000F66C1" w14:paraId="2D095986" w14:textId="77777777" w:rsidTr="000F66C1">
        <w:trPr>
          <w:trHeight w:val="1319"/>
        </w:trPr>
        <w:tc>
          <w:tcPr>
            <w:tcW w:w="9776" w:type="dxa"/>
          </w:tcPr>
          <w:p w14:paraId="50FDA0A9" w14:textId="77777777" w:rsidR="000F66C1" w:rsidRPr="000F66C1" w:rsidRDefault="000F66C1" w:rsidP="000F66C1">
            <w:pPr>
              <w:rPr>
                <w:rFonts w:ascii="Symbol" w:hAnsi="Symbol"/>
              </w:rPr>
            </w:pPr>
          </w:p>
        </w:tc>
      </w:tr>
    </w:tbl>
    <w:p w14:paraId="59A31D41" w14:textId="06CF0543" w:rsidR="000F66C1" w:rsidRPr="000466DC" w:rsidRDefault="000466DC">
      <w:pPr>
        <w:rPr>
          <w:u w:val="single"/>
        </w:rPr>
      </w:pPr>
      <w:r>
        <w:rPr>
          <w:rFonts w:hint="eastAsia"/>
          <w:u w:val="single"/>
        </w:rPr>
        <w:t xml:space="preserve">　　　　　　　　　　　　　　　　　　　　　　　　　　　　　　　　　　　　　　　　　　　　　　　</w:t>
      </w:r>
    </w:p>
    <w:p w14:paraId="3B05AFB2" w14:textId="147EEA31" w:rsidR="000F66C1" w:rsidRPr="000F66C1" w:rsidRDefault="001A4008" w:rsidP="000F66C1">
      <w:r w:rsidRPr="0045676B">
        <w:rPr>
          <w:rFonts w:hint="eastAsia"/>
          <w:bdr w:val="single" w:sz="4" w:space="0" w:color="auto"/>
        </w:rPr>
        <w:t>SCENE</w:t>
      </w:r>
      <w:r>
        <w:rPr>
          <w:rFonts w:hint="eastAsia"/>
          <w:bdr w:val="single" w:sz="4" w:space="0" w:color="auto"/>
        </w:rPr>
        <w:t>７</w:t>
      </w:r>
      <w:r w:rsidR="000F66C1" w:rsidRPr="000F66C1">
        <w:rPr>
          <w:rFonts w:hint="eastAsia"/>
        </w:rPr>
        <w:t xml:space="preserve">　</w:t>
      </w:r>
      <w:bookmarkStart w:id="1" w:name="_Hlk493970694"/>
      <w:r w:rsidR="000F66C1" w:rsidRPr="000F66C1">
        <w:rPr>
          <w:rFonts w:hint="eastAsia"/>
        </w:rPr>
        <w:t>企業は社会に対してどのような責任を負っているのか？</w:t>
      </w:r>
      <w:bookmarkEnd w:id="1"/>
      <w:r w:rsidR="000F66C1" w:rsidRPr="000F66C1">
        <w:rPr>
          <w:rFonts w:hint="eastAsia"/>
        </w:rPr>
        <w:t xml:space="preserve">　</w:t>
      </w:r>
    </w:p>
    <w:p w14:paraId="6432189A" w14:textId="1B81D0DB" w:rsidR="000F66C1" w:rsidRDefault="000F66C1" w:rsidP="000F66C1">
      <w:pPr>
        <w:ind w:firstLineChars="2600" w:firstLine="5460"/>
      </w:pPr>
      <w:r w:rsidRPr="000F66C1">
        <w:rPr>
          <w:rFonts w:hint="eastAsia"/>
        </w:rPr>
        <w:t>・対応教科書ページ</w:t>
      </w:r>
      <w:r w:rsidRPr="000F66C1">
        <w:rPr>
          <w:rFonts w:hint="eastAsia"/>
        </w:rPr>
        <w:t>P</w:t>
      </w:r>
      <w:r w:rsidRPr="000F66C1">
        <w:rPr>
          <w:rFonts w:hint="eastAsia"/>
        </w:rPr>
        <w:t>（　　　　　　　　）</w:t>
      </w:r>
    </w:p>
    <w:tbl>
      <w:tblPr>
        <w:tblStyle w:val="11"/>
        <w:tblW w:w="0" w:type="auto"/>
        <w:tblLook w:val="04A0" w:firstRow="1" w:lastRow="0" w:firstColumn="1" w:lastColumn="0" w:noHBand="0" w:noVBand="1"/>
      </w:tblPr>
      <w:tblGrid>
        <w:gridCol w:w="9766"/>
      </w:tblGrid>
      <w:tr w:rsidR="000F66C1" w:rsidRPr="000F66C1" w14:paraId="73C8A431" w14:textId="77777777" w:rsidTr="000F66C1">
        <w:tc>
          <w:tcPr>
            <w:tcW w:w="9766" w:type="dxa"/>
            <w:tcBorders>
              <w:top w:val="single" w:sz="12" w:space="0" w:color="auto"/>
              <w:left w:val="single" w:sz="12" w:space="0" w:color="auto"/>
              <w:bottom w:val="single" w:sz="12" w:space="0" w:color="auto"/>
              <w:right w:val="single" w:sz="12" w:space="0" w:color="auto"/>
            </w:tcBorders>
          </w:tcPr>
          <w:p w14:paraId="56048DE4" w14:textId="161CCF5F" w:rsidR="003F640B" w:rsidRPr="00C77362" w:rsidRDefault="00D049D9" w:rsidP="003F640B">
            <w:pPr>
              <w:ind w:leftChars="100" w:left="210"/>
              <w:rPr>
                <w:rFonts w:asciiTheme="minorEastAsia" w:hAnsiTheme="minorEastAsia"/>
                <w:szCs w:val="21"/>
              </w:rPr>
            </w:pPr>
            <w:r>
              <w:rPr>
                <w:rFonts w:asciiTheme="minorEastAsia" w:hAnsiTheme="minorEastAsia" w:hint="eastAsia"/>
                <w:szCs w:val="21"/>
                <w:bdr w:val="single" w:sz="4" w:space="0" w:color="auto"/>
              </w:rPr>
              <w:t>企業における</w:t>
            </w:r>
            <w:r w:rsidR="004169C2" w:rsidRPr="00C77362">
              <w:rPr>
                <w:rFonts w:asciiTheme="minorEastAsia" w:hAnsiTheme="minorEastAsia" w:hint="eastAsia"/>
                <w:szCs w:val="21"/>
                <w:bdr w:val="single" w:sz="4" w:space="0" w:color="auto"/>
              </w:rPr>
              <w:t>取り組み</w:t>
            </w:r>
            <w:r>
              <w:rPr>
                <w:rFonts w:asciiTheme="minorEastAsia" w:hAnsiTheme="minorEastAsia" w:hint="eastAsia"/>
                <w:szCs w:val="21"/>
                <w:bdr w:val="single" w:sz="4" w:space="0" w:color="auto"/>
              </w:rPr>
              <w:t>の例</w:t>
            </w:r>
            <w:r w:rsidRPr="00D049D9">
              <w:rPr>
                <w:rFonts w:asciiTheme="minorEastAsia" w:hAnsiTheme="minorEastAsia" w:hint="eastAsia"/>
                <w:szCs w:val="21"/>
              </w:rPr>
              <w:t xml:space="preserve">　…東南アジアでマングローブ植林プロジェクトを開始（1999年）</w:t>
            </w:r>
          </w:p>
          <w:p w14:paraId="509C3B7D" w14:textId="07877E10" w:rsidR="003F640B" w:rsidRPr="00C77362" w:rsidRDefault="00077972" w:rsidP="003F640B">
            <w:pPr>
              <w:ind w:firstLineChars="100" w:firstLine="210"/>
              <w:rPr>
                <w:rFonts w:asciiTheme="minorEastAsia" w:hAnsiTheme="minorEastAsia"/>
                <w:szCs w:val="21"/>
              </w:rPr>
            </w:pPr>
            <w:r w:rsidRPr="00077972">
              <w:rPr>
                <w:rFonts w:asciiTheme="minorEastAsia" w:hAnsiTheme="minorEastAsia" w:hint="eastAsia"/>
                <w:szCs w:val="21"/>
              </w:rPr>
              <w:t>会社の120周年記念事業として、「環境に関することで長く続けられることを」との</w:t>
            </w:r>
          </w:p>
          <w:p w14:paraId="29DF9E6A" w14:textId="4673468D" w:rsidR="003F640B" w:rsidRPr="00C77362" w:rsidRDefault="00077972" w:rsidP="004169C2">
            <w:pPr>
              <w:rPr>
                <w:rFonts w:asciiTheme="minorEastAsia" w:hAnsiTheme="minorEastAsia"/>
                <w:szCs w:val="21"/>
              </w:rPr>
            </w:pPr>
            <w:r w:rsidRPr="00077972">
              <w:rPr>
                <w:rFonts w:asciiTheme="minorEastAsia" w:hAnsiTheme="minorEastAsia" w:hint="eastAsia"/>
                <w:szCs w:val="21"/>
              </w:rPr>
              <w:t>社員の声をきっかけに生まれたプロジェクトです。マングローブの森は「命のゆりかご」</w:t>
            </w:r>
          </w:p>
          <w:p w14:paraId="3D2CF51D" w14:textId="0A4E8001" w:rsidR="003F640B" w:rsidRPr="00C77362" w:rsidRDefault="00784022" w:rsidP="004169C2">
            <w:pPr>
              <w:rPr>
                <w:rFonts w:asciiTheme="minorEastAsia" w:hAnsiTheme="minorEastAsia"/>
                <w:szCs w:val="21"/>
              </w:rPr>
            </w:pPr>
            <w:r>
              <w:rPr>
                <w:noProof/>
              </w:rPr>
              <w:drawing>
                <wp:anchor distT="0" distB="0" distL="114300" distR="114300" simplePos="0" relativeHeight="251658752" behindDoc="0" locked="0" layoutInCell="1" allowOverlap="1" wp14:anchorId="75851085" wp14:editId="19DDDEA7">
                  <wp:simplePos x="0" y="0"/>
                  <wp:positionH relativeFrom="column">
                    <wp:posOffset>5353685</wp:posOffset>
                  </wp:positionH>
                  <wp:positionV relativeFrom="paragraph">
                    <wp:posOffset>62732</wp:posOffset>
                  </wp:positionV>
                  <wp:extent cx="731990" cy="63720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1990" cy="637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7972" w:rsidRPr="00077972">
              <w:rPr>
                <w:rFonts w:asciiTheme="minorEastAsia" w:hAnsiTheme="minorEastAsia" w:hint="eastAsia"/>
                <w:szCs w:val="21"/>
              </w:rPr>
              <w:t>と呼ばれています。それは周りにたくさんの生物が集まり、豊かな生態系を育むからで</w:t>
            </w:r>
          </w:p>
          <w:p w14:paraId="6EDA4B6A" w14:textId="76F75A42" w:rsidR="003F640B" w:rsidRPr="00C77362" w:rsidRDefault="00077972" w:rsidP="004169C2">
            <w:pPr>
              <w:rPr>
                <w:rFonts w:asciiTheme="minorEastAsia" w:hAnsiTheme="minorEastAsia"/>
                <w:szCs w:val="21"/>
              </w:rPr>
            </w:pPr>
            <w:r w:rsidRPr="00077972">
              <w:rPr>
                <w:rFonts w:asciiTheme="minorEastAsia" w:hAnsiTheme="minorEastAsia" w:hint="eastAsia"/>
                <w:szCs w:val="21"/>
              </w:rPr>
              <w:t>す。そして光合成によりCO</w:t>
            </w:r>
            <w:r w:rsidRPr="00C952C2">
              <w:rPr>
                <w:rFonts w:asciiTheme="minorEastAsia" w:hAnsiTheme="minorEastAsia" w:hint="eastAsia"/>
                <w:szCs w:val="21"/>
                <w:vertAlign w:val="subscript"/>
              </w:rPr>
              <w:t>2</w:t>
            </w:r>
            <w:r w:rsidRPr="00077972">
              <w:rPr>
                <w:rFonts w:asciiTheme="minorEastAsia" w:hAnsiTheme="minorEastAsia" w:hint="eastAsia"/>
                <w:szCs w:val="21"/>
              </w:rPr>
              <w:t>を吸収し多く蓄えることで地球温暖化抑制に役立ち、また</w:t>
            </w:r>
          </w:p>
          <w:p w14:paraId="4D66E95F" w14:textId="77777777" w:rsidR="00784022" w:rsidRDefault="00077972" w:rsidP="003F640B">
            <w:pPr>
              <w:rPr>
                <w:rFonts w:asciiTheme="minorEastAsia" w:hAnsiTheme="minorEastAsia"/>
                <w:szCs w:val="21"/>
              </w:rPr>
            </w:pPr>
            <w:r w:rsidRPr="00077972">
              <w:rPr>
                <w:rFonts w:asciiTheme="minorEastAsia" w:hAnsiTheme="minorEastAsia" w:hint="eastAsia"/>
                <w:szCs w:val="21"/>
              </w:rPr>
              <w:t>人々に魚やカニなどの生活の糧をもたらします。海辺の森は 「みどりの防波堤」 とな</w:t>
            </w:r>
          </w:p>
          <w:p w14:paraId="0AA19473" w14:textId="0013C685" w:rsidR="003F640B" w:rsidRPr="003F640B" w:rsidRDefault="00077972" w:rsidP="00784022">
            <w:pPr>
              <w:rPr>
                <w:rFonts w:asciiTheme="minorEastAsia" w:hAnsiTheme="minorEastAsia"/>
                <w:szCs w:val="21"/>
              </w:rPr>
            </w:pPr>
            <w:r w:rsidRPr="00077972">
              <w:rPr>
                <w:rFonts w:asciiTheme="minorEastAsia" w:hAnsiTheme="minorEastAsia" w:hint="eastAsia"/>
                <w:szCs w:val="21"/>
              </w:rPr>
              <w:t>って高波や津波から人々の生活を守ります。</w:t>
            </w:r>
          </w:p>
        </w:tc>
      </w:tr>
    </w:tbl>
    <w:p w14:paraId="734FD047" w14:textId="25A60608" w:rsidR="000F66C1" w:rsidRPr="000F66C1" w:rsidRDefault="001A4008" w:rsidP="000F66C1">
      <w:r w:rsidRPr="000F66C1">
        <w:rPr>
          <w:rFonts w:hint="eastAsia"/>
        </w:rPr>
        <w:t>Q</w:t>
      </w:r>
      <w:r>
        <w:rPr>
          <w:rFonts w:hint="eastAsia"/>
        </w:rPr>
        <w:t>１</w:t>
      </w:r>
      <w:r w:rsidR="000F66C1" w:rsidRPr="000F66C1">
        <w:rPr>
          <w:rFonts w:hint="eastAsia"/>
        </w:rPr>
        <w:t>・なぜ企業がこのような取り組みをする必要があるのか考えよう。</w:t>
      </w:r>
    </w:p>
    <w:tbl>
      <w:tblPr>
        <w:tblStyle w:val="11"/>
        <w:tblW w:w="0" w:type="auto"/>
        <w:tblLook w:val="04A0" w:firstRow="1" w:lastRow="0" w:firstColumn="1" w:lastColumn="0" w:noHBand="0" w:noVBand="1"/>
      </w:tblPr>
      <w:tblGrid>
        <w:gridCol w:w="9747"/>
      </w:tblGrid>
      <w:tr w:rsidR="000F66C1" w:rsidRPr="000F66C1" w14:paraId="18CE6B10" w14:textId="77777777" w:rsidTr="003F640B">
        <w:trPr>
          <w:trHeight w:val="1540"/>
        </w:trPr>
        <w:tc>
          <w:tcPr>
            <w:tcW w:w="9747" w:type="dxa"/>
          </w:tcPr>
          <w:p w14:paraId="57F623F6" w14:textId="0DCD2178" w:rsidR="000F66C1" w:rsidRPr="000F66C1" w:rsidRDefault="000F66C1" w:rsidP="000F66C1"/>
        </w:tc>
      </w:tr>
    </w:tbl>
    <w:p w14:paraId="654550A9" w14:textId="3867BC77" w:rsidR="00955494" w:rsidRPr="000F66C1" w:rsidRDefault="00955494" w:rsidP="00955494">
      <w:r w:rsidRPr="000F66C1">
        <w:rPr>
          <w:rFonts w:hint="eastAsia"/>
        </w:rPr>
        <w:t>Q</w:t>
      </w:r>
      <w:r>
        <w:rPr>
          <w:rFonts w:hint="eastAsia"/>
        </w:rPr>
        <w:t>２</w:t>
      </w:r>
      <w:r w:rsidRPr="000F66C1">
        <w:rPr>
          <w:rFonts w:hint="eastAsia"/>
        </w:rPr>
        <w:t>・</w:t>
      </w:r>
      <w:r>
        <w:rPr>
          <w:rFonts w:hint="eastAsia"/>
        </w:rPr>
        <w:t>「企業の社会的責任」について</w:t>
      </w:r>
      <w:r w:rsidR="000764E8">
        <w:rPr>
          <w:rFonts w:hint="eastAsia"/>
        </w:rPr>
        <w:t>、</w:t>
      </w:r>
      <w:r>
        <w:rPr>
          <w:rFonts w:hint="eastAsia"/>
        </w:rPr>
        <w:t>教科書</w:t>
      </w:r>
      <w:r w:rsidR="00ED1FF6">
        <w:rPr>
          <w:rFonts w:hint="eastAsia"/>
        </w:rPr>
        <w:t>など</w:t>
      </w:r>
      <w:r>
        <w:rPr>
          <w:rFonts w:hint="eastAsia"/>
        </w:rPr>
        <w:t>から分かることをまとめてみよう。</w:t>
      </w:r>
    </w:p>
    <w:tbl>
      <w:tblPr>
        <w:tblStyle w:val="9"/>
        <w:tblW w:w="0" w:type="auto"/>
        <w:tblLook w:val="04A0" w:firstRow="1" w:lastRow="0" w:firstColumn="1" w:lastColumn="0" w:noHBand="0" w:noVBand="1"/>
      </w:tblPr>
      <w:tblGrid>
        <w:gridCol w:w="9776"/>
      </w:tblGrid>
      <w:tr w:rsidR="00955494" w:rsidRPr="000F66C1" w14:paraId="0659A7B7" w14:textId="77777777" w:rsidTr="0038753F">
        <w:trPr>
          <w:trHeight w:val="1637"/>
        </w:trPr>
        <w:tc>
          <w:tcPr>
            <w:tcW w:w="9776" w:type="dxa"/>
            <w:tcBorders>
              <w:bottom w:val="single" w:sz="4" w:space="0" w:color="auto"/>
            </w:tcBorders>
          </w:tcPr>
          <w:p w14:paraId="2F34597C" w14:textId="647331EB" w:rsidR="00955494" w:rsidRPr="000F66C1" w:rsidRDefault="00955494" w:rsidP="00D8684D"/>
        </w:tc>
      </w:tr>
    </w:tbl>
    <w:p w14:paraId="41EDFE5C" w14:textId="69B1114C" w:rsidR="000F66C1" w:rsidRPr="000F66C1" w:rsidRDefault="001A4008" w:rsidP="000F66C1">
      <w:r w:rsidRPr="000F66C1">
        <w:rPr>
          <w:rFonts w:hint="eastAsia"/>
        </w:rPr>
        <w:t>Q</w:t>
      </w:r>
      <w:r>
        <w:rPr>
          <w:rFonts w:hint="eastAsia"/>
        </w:rPr>
        <w:t>３</w:t>
      </w:r>
      <w:r w:rsidR="000F66C1" w:rsidRPr="000F66C1">
        <w:rPr>
          <w:rFonts w:hint="eastAsia"/>
        </w:rPr>
        <w:t>・自分の会社で「企業の社会的責任」を果たすとしたらどのようなことをしたいか。</w:t>
      </w:r>
    </w:p>
    <w:tbl>
      <w:tblPr>
        <w:tblStyle w:val="11"/>
        <w:tblW w:w="0" w:type="auto"/>
        <w:tblLook w:val="04A0" w:firstRow="1" w:lastRow="0" w:firstColumn="1" w:lastColumn="0" w:noHBand="0" w:noVBand="1"/>
      </w:tblPr>
      <w:tblGrid>
        <w:gridCol w:w="9747"/>
      </w:tblGrid>
      <w:tr w:rsidR="000F66C1" w:rsidRPr="000F66C1" w14:paraId="5F78A21E" w14:textId="77777777" w:rsidTr="00C77362">
        <w:trPr>
          <w:trHeight w:val="1621"/>
        </w:trPr>
        <w:tc>
          <w:tcPr>
            <w:tcW w:w="9747" w:type="dxa"/>
          </w:tcPr>
          <w:p w14:paraId="6243D614" w14:textId="794419D6" w:rsidR="000F66C1" w:rsidRPr="000F66C1" w:rsidRDefault="000F66C1" w:rsidP="000F66C1"/>
        </w:tc>
      </w:tr>
    </w:tbl>
    <w:tbl>
      <w:tblPr>
        <w:tblStyle w:val="10"/>
        <w:tblW w:w="0" w:type="auto"/>
        <w:tblLook w:val="04A0" w:firstRow="1" w:lastRow="0" w:firstColumn="1" w:lastColumn="0" w:noHBand="0" w:noVBand="1"/>
      </w:tblPr>
      <w:tblGrid>
        <w:gridCol w:w="9776"/>
      </w:tblGrid>
      <w:tr w:rsidR="00A73BF1" w:rsidRPr="000F66C1" w14:paraId="4AFD1FA8" w14:textId="77777777" w:rsidTr="00A73BF1">
        <w:tc>
          <w:tcPr>
            <w:tcW w:w="9776" w:type="dxa"/>
          </w:tcPr>
          <w:p w14:paraId="35BEDF9A" w14:textId="13C9D8A5" w:rsidR="00A73BF1" w:rsidRDefault="00A73BF1" w:rsidP="006B1897">
            <w:pPr>
              <w:ind w:firstLineChars="100" w:firstLine="240"/>
              <w:rPr>
                <w:rFonts w:ascii="HGP教科書体" w:eastAsia="HGP教科書体"/>
                <w:sz w:val="24"/>
              </w:rPr>
            </w:pPr>
            <w:r w:rsidRPr="000F66C1">
              <w:rPr>
                <w:rFonts w:ascii="HGP教科書体" w:eastAsia="HGP教科書体" w:hint="eastAsia"/>
                <w:sz w:val="24"/>
              </w:rPr>
              <w:t>ゴールは</w:t>
            </w:r>
            <w:r w:rsidRPr="000F66C1">
              <w:rPr>
                <w:rFonts w:ascii="HGP教科書体" w:eastAsia="HGP教科書体" w:hint="eastAsia"/>
                <w:b/>
                <w:sz w:val="24"/>
              </w:rPr>
              <w:t>「クラスの中で一番売れそうだなと思われる会社</w:t>
            </w:r>
            <w:r>
              <w:rPr>
                <w:rFonts w:ascii="HGP教科書体" w:eastAsia="HGP教科書体" w:hint="eastAsia"/>
                <w:b/>
                <w:sz w:val="24"/>
              </w:rPr>
              <w:t>をつく</w:t>
            </w:r>
            <w:r w:rsidRPr="000F66C1">
              <w:rPr>
                <w:rFonts w:ascii="HGP教科書体" w:eastAsia="HGP教科書体" w:hint="eastAsia"/>
                <w:b/>
                <w:sz w:val="24"/>
              </w:rPr>
              <w:t>る」</w:t>
            </w:r>
            <w:r w:rsidRPr="000F66C1">
              <w:rPr>
                <w:rFonts w:ascii="HGP教科書体" w:eastAsia="HGP教科書体" w:hint="eastAsia"/>
                <w:sz w:val="24"/>
              </w:rPr>
              <w:t>でしたね。そこで、授業の最後のゴール</w:t>
            </w:r>
            <w:r>
              <w:rPr>
                <w:rFonts w:ascii="HGP教科書体" w:eastAsia="HGP教科書体" w:hint="eastAsia"/>
                <w:sz w:val="24"/>
              </w:rPr>
              <w:t>では</w:t>
            </w:r>
            <w:r w:rsidRPr="000F66C1">
              <w:rPr>
                <w:rFonts w:ascii="HGP教科書体" w:eastAsia="HGP教科書体" w:hint="eastAsia"/>
                <w:sz w:val="24"/>
              </w:rPr>
              <w:t>架空のお金を売れそうだなと思う会社に出資する模擬投資の授業を行います。</w:t>
            </w:r>
          </w:p>
          <w:p w14:paraId="074E895D" w14:textId="77777777" w:rsidR="006B1897" w:rsidRDefault="005E45EF" w:rsidP="006B1897">
            <w:pPr>
              <w:ind w:leftChars="100" w:left="210"/>
              <w:rPr>
                <w:rFonts w:ascii="HGP教科書体" w:eastAsia="HGP教科書体"/>
                <w:sz w:val="24"/>
              </w:rPr>
            </w:pPr>
            <w:r>
              <w:rPr>
                <w:rFonts w:ascii="HGP教科書体" w:eastAsia="HGP教科書体" w:hint="eastAsia"/>
                <w:sz w:val="24"/>
              </w:rPr>
              <w:t>つ</w:t>
            </w:r>
            <w:r w:rsidR="00A73BF1" w:rsidRPr="000F66C1">
              <w:rPr>
                <w:rFonts w:ascii="HGP教科書体" w:eastAsia="HGP教科書体" w:hint="eastAsia"/>
                <w:sz w:val="24"/>
              </w:rPr>
              <w:t>まり、私たちが株主になって誰かの会社に投資するということです。新商品発表会に向けて、今日</w:t>
            </w:r>
          </w:p>
          <w:p w14:paraId="7694F161" w14:textId="7F91614B" w:rsidR="00A73BF1" w:rsidRPr="000F66C1" w:rsidRDefault="00A73BF1" w:rsidP="006B1897">
            <w:pPr>
              <w:rPr>
                <w:rFonts w:ascii="HGP教科書体" w:eastAsia="HGP教科書体"/>
                <w:sz w:val="24"/>
              </w:rPr>
            </w:pPr>
            <w:bookmarkStart w:id="2" w:name="_GoBack"/>
            <w:bookmarkEnd w:id="2"/>
            <w:r w:rsidRPr="000F66C1">
              <w:rPr>
                <w:rFonts w:ascii="HGP教科書体" w:eastAsia="HGP教科書体" w:hint="eastAsia"/>
                <w:sz w:val="24"/>
              </w:rPr>
              <w:t>から会社運営</w:t>
            </w:r>
            <w:r>
              <w:rPr>
                <w:rFonts w:ascii="HGP教科書体" w:eastAsia="HGP教科書体" w:hint="eastAsia"/>
                <w:sz w:val="24"/>
              </w:rPr>
              <w:t>を本格的に行っていきます</w:t>
            </w:r>
            <w:r w:rsidRPr="000F66C1">
              <w:rPr>
                <w:rFonts w:ascii="HGP教科書体" w:eastAsia="HGP教科書体" w:hint="eastAsia"/>
                <w:sz w:val="24"/>
              </w:rPr>
              <w:t>。</w:t>
            </w:r>
          </w:p>
        </w:tc>
      </w:tr>
    </w:tbl>
    <w:p w14:paraId="574DE5CA" w14:textId="5CCB0A12" w:rsidR="000F66C1" w:rsidRPr="00A73BF1" w:rsidRDefault="00A73BF1" w:rsidP="000F66C1">
      <w:r>
        <w:rPr>
          <w:noProof/>
        </w:rPr>
        <mc:AlternateContent>
          <mc:Choice Requires="wps">
            <w:drawing>
              <wp:anchor distT="0" distB="0" distL="114300" distR="114300" simplePos="0" relativeHeight="251655680" behindDoc="0" locked="0" layoutInCell="1" allowOverlap="1" wp14:anchorId="69AB82E4" wp14:editId="7A0A2C34">
                <wp:simplePos x="0" y="0"/>
                <wp:positionH relativeFrom="column">
                  <wp:posOffset>1628775</wp:posOffset>
                </wp:positionH>
                <wp:positionV relativeFrom="paragraph">
                  <wp:posOffset>-1321435</wp:posOffset>
                </wp:positionV>
                <wp:extent cx="4529455" cy="1403985"/>
                <wp:effectExtent l="0" t="0" r="4445" b="0"/>
                <wp:wrapNone/>
                <wp:docPr id="29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9455" cy="1403985"/>
                        </a:xfrm>
                        <a:prstGeom prst="rect">
                          <a:avLst/>
                        </a:prstGeom>
                        <a:solidFill>
                          <a:srgbClr val="FFFFFF"/>
                        </a:solidFill>
                        <a:ln w="9525">
                          <a:noFill/>
                          <a:miter lim="800000"/>
                          <a:headEnd/>
                          <a:tailEnd/>
                        </a:ln>
                      </wps:spPr>
                      <wps:txbx>
                        <w:txbxContent>
                          <w:p w14:paraId="60454514" w14:textId="0E87AC81" w:rsidR="00EC4608" w:rsidRPr="005E45EF" w:rsidRDefault="00EC4608" w:rsidP="003C588B">
                            <w:pPr>
                              <w:rPr>
                                <w:u w:val="single"/>
                              </w:rPr>
                            </w:pPr>
                            <w:r w:rsidRPr="00DB7C90">
                              <w:rPr>
                                <w:rFonts w:hint="eastAsia"/>
                                <w:u w:val="single"/>
                              </w:rPr>
                              <w:t xml:space="preserve">　　</w:t>
                            </w:r>
                            <w:r>
                              <w:rPr>
                                <w:rFonts w:hint="eastAsia"/>
                                <w:u w:val="single"/>
                              </w:rPr>
                              <w:t xml:space="preserve">　</w:t>
                            </w:r>
                            <w:r w:rsidRPr="00DB7C90">
                              <w:rPr>
                                <w:rFonts w:hint="eastAsia"/>
                                <w:u w:val="single"/>
                              </w:rPr>
                              <w:t>年　　　組</w:t>
                            </w:r>
                            <w:r>
                              <w:rPr>
                                <w:rFonts w:hint="eastAsia"/>
                                <w:u w:val="single"/>
                              </w:rPr>
                              <w:t xml:space="preserve">　　　番</w:t>
                            </w:r>
                            <w:r w:rsidRPr="00DB7C90">
                              <w:rPr>
                                <w:rFonts w:hint="eastAsia"/>
                                <w:u w:val="single"/>
                              </w:rPr>
                              <w:t xml:space="preserve">（氏名）　　　　　　　　　　　　　　　　　　</w:t>
                            </w:r>
                            <w:r w:rsidRPr="005E45EF">
                              <w:rPr>
                                <w:rFonts w:hint="eastAsia"/>
                                <w:u w:val="single"/>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9AB82E4" id="_x0000_t202" coordsize="21600,21600" o:spt="202" path="m,l,21600r21600,l21600,xe">
                <v:stroke joinstyle="miter"/>
                <v:path gradientshapeok="t" o:connecttype="rect"/>
              </v:shapetype>
              <v:shape id="テキスト ボックス 2" o:spid="_x0000_s1026" type="#_x0000_t202" style="position:absolute;left:0;text-align:left;margin-left:128.25pt;margin-top:-104.05pt;width:356.65pt;height:110.55pt;z-index:2516556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" stroked="f">
                <v:textbox style="mso-fit-shape-to-text:t">
                  <w:txbxContent>
                    <w:p w14:paraId="60454514" w14:textId="0E87AC81" w:rsidR="00EC4608" w:rsidRPr="005E45EF" w:rsidRDefault="00EC4608" w:rsidP="003C588B">
                      <w:pPr>
                        <w:rPr>
                          <w:u w:val="single"/>
                        </w:rPr>
                      </w:pPr>
                      <w:r w:rsidRPr="00DB7C90">
                        <w:rPr>
                          <w:rFonts w:hint="eastAsia"/>
                          <w:u w:val="single"/>
                        </w:rPr>
                        <w:t xml:space="preserve">　　</w:t>
                      </w:r>
                      <w:r>
                        <w:rPr>
                          <w:rFonts w:hint="eastAsia"/>
                          <w:u w:val="single"/>
                        </w:rPr>
                        <w:t xml:space="preserve">　</w:t>
                      </w:r>
                      <w:r w:rsidRPr="00DB7C90">
                        <w:rPr>
                          <w:rFonts w:hint="eastAsia"/>
                          <w:u w:val="single"/>
                        </w:rPr>
                        <w:t>年　　　組</w:t>
                      </w:r>
                      <w:r>
                        <w:rPr>
                          <w:rFonts w:hint="eastAsia"/>
                          <w:u w:val="single"/>
                        </w:rPr>
                        <w:t xml:space="preserve">　　　番</w:t>
                      </w:r>
                      <w:r w:rsidRPr="00DB7C90">
                        <w:rPr>
                          <w:rFonts w:hint="eastAsia"/>
                          <w:u w:val="single"/>
                        </w:rPr>
                        <w:t xml:space="preserve">（氏名）　　　　　　　　　　　　　　　　　　</w:t>
                      </w:r>
                      <w:r w:rsidRPr="005E45EF">
                        <w:rPr>
                          <w:rFonts w:hint="eastAsia"/>
                          <w:u w:val="single"/>
                        </w:rPr>
                        <w:t xml:space="preserve">　　　</w:t>
                      </w:r>
                    </w:p>
                  </w:txbxContent>
                </v:textbox>
              </v:shape>
            </w:pict>
          </mc:Fallback>
        </mc:AlternateContent>
      </w:r>
    </w:p>
    <w:p w14:paraId="62755E3B" w14:textId="77777777" w:rsidR="000F66C1" w:rsidRPr="000F66C1" w:rsidRDefault="000F66C1" w:rsidP="000F66C1">
      <w:r w:rsidRPr="000F66C1">
        <w:rPr>
          <w:rFonts w:hint="eastAsia"/>
          <w:b/>
          <w:bdr w:val="single" w:sz="4" w:space="0" w:color="auto"/>
        </w:rPr>
        <w:t>会社事業計画書</w:t>
      </w:r>
      <w:r w:rsidRPr="000F66C1">
        <w:rPr>
          <w:rFonts w:hint="eastAsia"/>
        </w:rPr>
        <w:t xml:space="preserve">　～</w:t>
      </w:r>
      <w:r w:rsidRPr="000F66C1">
        <w:rPr>
          <w:rFonts w:hint="eastAsia"/>
        </w:rPr>
        <w:t xml:space="preserve"> </w:t>
      </w:r>
      <w:r w:rsidRPr="000F66C1">
        <w:rPr>
          <w:rFonts w:hint="eastAsia"/>
        </w:rPr>
        <w:t>今後の授業で何度も書き足していきます</w:t>
      </w:r>
      <w:r w:rsidRPr="000F66C1">
        <w:rPr>
          <w:rFonts w:hint="eastAsia"/>
        </w:rPr>
        <w:t xml:space="preserve"> </w:t>
      </w:r>
      <w:r w:rsidRPr="000F66C1">
        <w:rPr>
          <w:rFonts w:hint="eastAsia"/>
        </w:rPr>
        <w:t>～</w:t>
      </w:r>
    </w:p>
    <w:tbl>
      <w:tblPr>
        <w:tblStyle w:val="10"/>
        <w:tblW w:w="0" w:type="auto"/>
        <w:tblLayout w:type="fixed"/>
        <w:tblLook w:val="04A0" w:firstRow="1" w:lastRow="0" w:firstColumn="1" w:lastColumn="0" w:noHBand="0" w:noVBand="1"/>
      </w:tblPr>
      <w:tblGrid>
        <w:gridCol w:w="1061"/>
        <w:gridCol w:w="1457"/>
        <w:gridCol w:w="2722"/>
        <w:gridCol w:w="1531"/>
        <w:gridCol w:w="3069"/>
      </w:tblGrid>
      <w:tr w:rsidR="000F66C1" w:rsidRPr="000F66C1" w14:paraId="1C3B8AB3" w14:textId="77777777" w:rsidTr="001A4008">
        <w:trPr>
          <w:trHeight w:val="635"/>
        </w:trPr>
        <w:tc>
          <w:tcPr>
            <w:tcW w:w="1061" w:type="dxa"/>
            <w:vAlign w:val="center"/>
          </w:tcPr>
          <w:p w14:paraId="4BACF432" w14:textId="77777777" w:rsidR="000F66C1" w:rsidRPr="000F66C1" w:rsidRDefault="000F66C1">
            <w:pPr>
              <w:jc w:val="center"/>
            </w:pPr>
            <w:r w:rsidRPr="000F66C1">
              <w:rPr>
                <w:rFonts w:hint="eastAsia"/>
              </w:rPr>
              <w:t>会社名</w:t>
            </w:r>
          </w:p>
        </w:tc>
        <w:tc>
          <w:tcPr>
            <w:tcW w:w="4179" w:type="dxa"/>
            <w:gridSpan w:val="2"/>
            <w:vAlign w:val="center"/>
          </w:tcPr>
          <w:p w14:paraId="4520F82F" w14:textId="77777777" w:rsidR="000F66C1" w:rsidRPr="000F66C1" w:rsidRDefault="000F66C1" w:rsidP="000F66C1"/>
        </w:tc>
        <w:tc>
          <w:tcPr>
            <w:tcW w:w="1531" w:type="dxa"/>
            <w:vMerge w:val="restart"/>
            <w:vAlign w:val="center"/>
          </w:tcPr>
          <w:p w14:paraId="087F0E3D" w14:textId="5337B85B" w:rsidR="000F66C1" w:rsidRPr="000F66C1" w:rsidRDefault="000F66C1" w:rsidP="00D049D9">
            <w:pPr>
              <w:jc w:val="center"/>
            </w:pPr>
            <w:r w:rsidRPr="000F66C1">
              <w:rPr>
                <w:rFonts w:hint="eastAsia"/>
              </w:rPr>
              <w:t>会社のロゴ</w:t>
            </w:r>
          </w:p>
        </w:tc>
        <w:tc>
          <w:tcPr>
            <w:tcW w:w="3069" w:type="dxa"/>
            <w:vMerge w:val="restart"/>
            <w:vAlign w:val="center"/>
          </w:tcPr>
          <w:p w14:paraId="0D51F548" w14:textId="0DB721B7" w:rsidR="000F66C1" w:rsidRPr="000F66C1" w:rsidRDefault="000F66C1" w:rsidP="000F66C1"/>
        </w:tc>
      </w:tr>
      <w:tr w:rsidR="000F66C1" w:rsidRPr="000F66C1" w14:paraId="020D9F99" w14:textId="77777777" w:rsidTr="001A4008">
        <w:trPr>
          <w:trHeight w:val="720"/>
        </w:trPr>
        <w:tc>
          <w:tcPr>
            <w:tcW w:w="1061" w:type="dxa"/>
            <w:vAlign w:val="center"/>
          </w:tcPr>
          <w:p w14:paraId="6C2F2C77" w14:textId="4A6BC5D7" w:rsidR="000F66C1" w:rsidRPr="000F66C1" w:rsidRDefault="000F66C1" w:rsidP="001A4008">
            <w:pPr>
              <w:jc w:val="center"/>
              <w:rPr>
                <w:szCs w:val="21"/>
              </w:rPr>
            </w:pPr>
            <w:r w:rsidRPr="000F66C1">
              <w:rPr>
                <w:rFonts w:hint="eastAsia"/>
                <w:szCs w:val="21"/>
              </w:rPr>
              <w:t>資本金</w:t>
            </w:r>
          </w:p>
        </w:tc>
        <w:tc>
          <w:tcPr>
            <w:tcW w:w="4179" w:type="dxa"/>
            <w:gridSpan w:val="2"/>
            <w:vAlign w:val="center"/>
          </w:tcPr>
          <w:p w14:paraId="68C9B568" w14:textId="63C492F4" w:rsidR="000F66C1" w:rsidRPr="000F66C1" w:rsidRDefault="000F66C1" w:rsidP="000F66C1">
            <w:r w:rsidRPr="000F66C1">
              <w:rPr>
                <w:rFonts w:hint="eastAsia"/>
              </w:rPr>
              <w:t xml:space="preserve">　　人×</w:t>
            </w:r>
            <w:r w:rsidRPr="000F66C1">
              <w:rPr>
                <w:rFonts w:hint="eastAsia"/>
              </w:rPr>
              <w:t>100</w:t>
            </w:r>
            <w:r w:rsidRPr="000F66C1">
              <w:rPr>
                <w:rFonts w:hint="eastAsia"/>
              </w:rPr>
              <w:t>万円</w:t>
            </w:r>
          </w:p>
          <w:p w14:paraId="1D415171" w14:textId="29304486" w:rsidR="000F66C1" w:rsidRPr="000F66C1" w:rsidRDefault="000F66C1" w:rsidP="00C952C2">
            <w:pPr>
              <w:ind w:firstLineChars="200" w:firstLine="420"/>
            </w:pPr>
            <w:r w:rsidRPr="000F66C1">
              <w:rPr>
                <w:rFonts w:hint="eastAsia"/>
              </w:rPr>
              <w:t xml:space="preserve">＝　　　　　</w:t>
            </w:r>
            <w:r w:rsidR="008A0521">
              <w:rPr>
                <w:rFonts w:hint="eastAsia"/>
              </w:rPr>
              <w:t xml:space="preserve">　</w:t>
            </w:r>
            <w:r w:rsidR="00C952C2">
              <w:rPr>
                <w:rFonts w:hint="eastAsia"/>
              </w:rPr>
              <w:t xml:space="preserve">　</w:t>
            </w:r>
            <w:r w:rsidR="008A0521">
              <w:rPr>
                <w:rFonts w:hint="eastAsia"/>
              </w:rPr>
              <w:t xml:space="preserve">　　</w:t>
            </w:r>
            <w:r w:rsidRPr="000F66C1">
              <w:rPr>
                <w:rFonts w:hint="eastAsia"/>
              </w:rPr>
              <w:t>万円</w:t>
            </w:r>
          </w:p>
        </w:tc>
        <w:tc>
          <w:tcPr>
            <w:tcW w:w="1531" w:type="dxa"/>
            <w:vMerge/>
            <w:vAlign w:val="center"/>
          </w:tcPr>
          <w:p w14:paraId="6DDE1CC9" w14:textId="77777777" w:rsidR="000F66C1" w:rsidRPr="000F66C1" w:rsidRDefault="000F66C1" w:rsidP="000F66C1"/>
        </w:tc>
        <w:tc>
          <w:tcPr>
            <w:tcW w:w="3069" w:type="dxa"/>
            <w:vMerge/>
            <w:vAlign w:val="center"/>
          </w:tcPr>
          <w:p w14:paraId="7D0348D2" w14:textId="77777777" w:rsidR="000F66C1" w:rsidRPr="000F66C1" w:rsidRDefault="000F66C1" w:rsidP="000F66C1"/>
        </w:tc>
      </w:tr>
      <w:tr w:rsidR="000F66C1" w:rsidRPr="000F66C1" w14:paraId="39C0C2A7" w14:textId="77777777" w:rsidTr="001A4008">
        <w:trPr>
          <w:trHeight w:val="720"/>
        </w:trPr>
        <w:tc>
          <w:tcPr>
            <w:tcW w:w="1061" w:type="dxa"/>
            <w:tcBorders>
              <w:bottom w:val="single" w:sz="4" w:space="0" w:color="auto"/>
            </w:tcBorders>
            <w:vAlign w:val="center"/>
          </w:tcPr>
          <w:p w14:paraId="5FB05512" w14:textId="77777777" w:rsidR="000F66C1" w:rsidRPr="000F66C1" w:rsidRDefault="000F66C1">
            <w:pPr>
              <w:jc w:val="center"/>
              <w:rPr>
                <w:szCs w:val="21"/>
              </w:rPr>
            </w:pPr>
            <w:r w:rsidRPr="000F66C1">
              <w:rPr>
                <w:rFonts w:hint="eastAsia"/>
                <w:szCs w:val="21"/>
              </w:rPr>
              <w:t>社長名</w:t>
            </w:r>
          </w:p>
        </w:tc>
        <w:tc>
          <w:tcPr>
            <w:tcW w:w="4179" w:type="dxa"/>
            <w:gridSpan w:val="2"/>
            <w:tcBorders>
              <w:bottom w:val="single" w:sz="4" w:space="0" w:color="auto"/>
            </w:tcBorders>
            <w:vAlign w:val="center"/>
          </w:tcPr>
          <w:p w14:paraId="0ABC7EFE" w14:textId="6AF18F7A" w:rsidR="000F66C1" w:rsidRPr="000F66C1" w:rsidRDefault="000F66C1" w:rsidP="000F66C1"/>
        </w:tc>
        <w:tc>
          <w:tcPr>
            <w:tcW w:w="1531" w:type="dxa"/>
            <w:vMerge/>
            <w:tcBorders>
              <w:bottom w:val="single" w:sz="4" w:space="0" w:color="auto"/>
            </w:tcBorders>
            <w:vAlign w:val="center"/>
          </w:tcPr>
          <w:p w14:paraId="7C608C85" w14:textId="77777777" w:rsidR="000F66C1" w:rsidRPr="000F66C1" w:rsidRDefault="000F66C1" w:rsidP="000F66C1"/>
        </w:tc>
        <w:tc>
          <w:tcPr>
            <w:tcW w:w="3069" w:type="dxa"/>
            <w:vMerge/>
            <w:tcBorders>
              <w:bottom w:val="single" w:sz="4" w:space="0" w:color="auto"/>
            </w:tcBorders>
            <w:vAlign w:val="center"/>
          </w:tcPr>
          <w:p w14:paraId="1EFBB7A4" w14:textId="77777777" w:rsidR="000F66C1" w:rsidRPr="000F66C1" w:rsidRDefault="000F66C1" w:rsidP="000F66C1"/>
        </w:tc>
      </w:tr>
      <w:tr w:rsidR="000F66C1" w:rsidRPr="000F66C1" w14:paraId="4278777F" w14:textId="77777777" w:rsidTr="001A4008">
        <w:trPr>
          <w:trHeight w:val="720"/>
        </w:trPr>
        <w:tc>
          <w:tcPr>
            <w:tcW w:w="2518" w:type="dxa"/>
            <w:gridSpan w:val="2"/>
            <w:vAlign w:val="center"/>
          </w:tcPr>
          <w:p w14:paraId="32F863B9" w14:textId="5E88D5FF" w:rsidR="000F66C1" w:rsidRPr="000F66C1" w:rsidRDefault="000F66C1" w:rsidP="00D049D9">
            <w:pPr>
              <w:jc w:val="center"/>
            </w:pPr>
            <w:r w:rsidRPr="000F66C1">
              <w:rPr>
                <w:rFonts w:hint="eastAsia"/>
              </w:rPr>
              <w:t>商</w:t>
            </w:r>
            <w:r w:rsidR="00D049D9">
              <w:rPr>
                <w:rFonts w:hint="eastAsia"/>
              </w:rPr>
              <w:t xml:space="preserve">　</w:t>
            </w:r>
            <w:r w:rsidRPr="000F66C1">
              <w:rPr>
                <w:rFonts w:hint="eastAsia"/>
              </w:rPr>
              <w:t>品</w:t>
            </w:r>
            <w:r w:rsidR="00D049D9">
              <w:rPr>
                <w:rFonts w:hint="eastAsia"/>
              </w:rPr>
              <w:t xml:space="preserve">　</w:t>
            </w:r>
            <w:r w:rsidRPr="000F66C1">
              <w:rPr>
                <w:rFonts w:hint="eastAsia"/>
              </w:rPr>
              <w:t>名</w:t>
            </w:r>
          </w:p>
        </w:tc>
        <w:tc>
          <w:tcPr>
            <w:tcW w:w="7322" w:type="dxa"/>
            <w:gridSpan w:val="3"/>
            <w:vAlign w:val="center"/>
          </w:tcPr>
          <w:p w14:paraId="7E168EFD" w14:textId="66FEE44C" w:rsidR="000F66C1" w:rsidRPr="000F66C1" w:rsidRDefault="000F66C1" w:rsidP="000F66C1"/>
        </w:tc>
      </w:tr>
      <w:tr w:rsidR="000F66C1" w:rsidRPr="000F66C1" w14:paraId="3F3D5CD9" w14:textId="77777777" w:rsidTr="001A4008">
        <w:trPr>
          <w:trHeight w:val="720"/>
        </w:trPr>
        <w:tc>
          <w:tcPr>
            <w:tcW w:w="2518" w:type="dxa"/>
            <w:gridSpan w:val="2"/>
            <w:vAlign w:val="center"/>
          </w:tcPr>
          <w:p w14:paraId="228D1915" w14:textId="326FF28A" w:rsidR="000F66C1" w:rsidRPr="000F66C1" w:rsidRDefault="00242C0D" w:rsidP="00D049D9">
            <w:pPr>
              <w:ind w:firstLineChars="50" w:firstLine="105"/>
              <w:jc w:val="center"/>
            </w:pPr>
            <w:r>
              <w:rPr>
                <w:rFonts w:hint="eastAsia"/>
              </w:rPr>
              <w:t>ねらう顧客</w:t>
            </w:r>
          </w:p>
        </w:tc>
        <w:tc>
          <w:tcPr>
            <w:tcW w:w="7322" w:type="dxa"/>
            <w:gridSpan w:val="3"/>
            <w:vAlign w:val="center"/>
          </w:tcPr>
          <w:p w14:paraId="1A07FB38" w14:textId="0DE12EB6" w:rsidR="000F66C1" w:rsidRPr="000F66C1" w:rsidRDefault="000F66C1" w:rsidP="000F66C1"/>
        </w:tc>
      </w:tr>
      <w:tr w:rsidR="000F66C1" w:rsidRPr="000F66C1" w14:paraId="726DC950" w14:textId="77777777" w:rsidTr="001A4008">
        <w:trPr>
          <w:trHeight w:val="720"/>
        </w:trPr>
        <w:tc>
          <w:tcPr>
            <w:tcW w:w="2518" w:type="dxa"/>
            <w:gridSpan w:val="2"/>
            <w:vAlign w:val="center"/>
          </w:tcPr>
          <w:p w14:paraId="301FD1F1" w14:textId="77777777" w:rsidR="000F66C1" w:rsidRPr="000F66C1" w:rsidRDefault="000F66C1" w:rsidP="00D049D9">
            <w:pPr>
              <w:ind w:leftChars="100" w:left="210"/>
              <w:jc w:val="center"/>
            </w:pPr>
            <w:r w:rsidRPr="000F66C1">
              <w:rPr>
                <w:rFonts w:hint="eastAsia"/>
              </w:rPr>
              <w:t>商品の特徴</w:t>
            </w:r>
          </w:p>
        </w:tc>
        <w:tc>
          <w:tcPr>
            <w:tcW w:w="7322" w:type="dxa"/>
            <w:gridSpan w:val="3"/>
            <w:vAlign w:val="center"/>
          </w:tcPr>
          <w:p w14:paraId="4FC5CD9C" w14:textId="52836CFF" w:rsidR="000F66C1" w:rsidRPr="000F66C1" w:rsidRDefault="000F66C1" w:rsidP="000F66C1"/>
        </w:tc>
      </w:tr>
      <w:tr w:rsidR="000F66C1" w:rsidRPr="000F66C1" w14:paraId="1F4B201D" w14:textId="77777777" w:rsidTr="001A4008">
        <w:trPr>
          <w:trHeight w:val="720"/>
        </w:trPr>
        <w:tc>
          <w:tcPr>
            <w:tcW w:w="2518" w:type="dxa"/>
            <w:gridSpan w:val="2"/>
            <w:vAlign w:val="center"/>
          </w:tcPr>
          <w:p w14:paraId="78D0F4A0" w14:textId="273D813E" w:rsidR="000F66C1" w:rsidRPr="000F66C1" w:rsidRDefault="00A73BF1" w:rsidP="00D049D9">
            <w:pPr>
              <w:ind w:leftChars="50" w:left="105"/>
              <w:jc w:val="center"/>
            </w:pPr>
            <w:r>
              <w:rPr>
                <w:rFonts w:hint="eastAsia"/>
              </w:rPr>
              <w:t>こんな企業でありたい</w:t>
            </w:r>
          </w:p>
        </w:tc>
        <w:tc>
          <w:tcPr>
            <w:tcW w:w="7322" w:type="dxa"/>
            <w:gridSpan w:val="3"/>
            <w:vAlign w:val="center"/>
          </w:tcPr>
          <w:p w14:paraId="034593FE" w14:textId="3B5FC205" w:rsidR="000F66C1" w:rsidRPr="000F66C1" w:rsidRDefault="000F66C1" w:rsidP="000F66C1"/>
        </w:tc>
      </w:tr>
    </w:tbl>
    <w:p w14:paraId="201BABCA" w14:textId="77777777" w:rsidR="000F66C1" w:rsidRPr="000F66C1" w:rsidRDefault="000F66C1" w:rsidP="000F66C1">
      <w:r w:rsidRPr="000F66C1">
        <w:rPr>
          <w:rFonts w:hint="eastAsia"/>
        </w:rPr>
        <w:t>＜モノづくりを選んだ場合は原材料費を明確にしましょう＞</w:t>
      </w:r>
    </w:p>
    <w:tbl>
      <w:tblPr>
        <w:tblStyle w:val="10"/>
        <w:tblW w:w="0" w:type="auto"/>
        <w:tblLook w:val="04A0" w:firstRow="1" w:lastRow="0" w:firstColumn="1" w:lastColumn="0" w:noHBand="0" w:noVBand="1"/>
      </w:tblPr>
      <w:tblGrid>
        <w:gridCol w:w="2093"/>
        <w:gridCol w:w="709"/>
        <w:gridCol w:w="6945"/>
      </w:tblGrid>
      <w:tr w:rsidR="000F66C1" w:rsidRPr="000F66C1" w14:paraId="3005E558" w14:textId="77777777" w:rsidTr="001A4008">
        <w:trPr>
          <w:trHeight w:val="450"/>
        </w:trPr>
        <w:tc>
          <w:tcPr>
            <w:tcW w:w="2093" w:type="dxa"/>
            <w:vMerge w:val="restart"/>
            <w:vAlign w:val="center"/>
          </w:tcPr>
          <w:p w14:paraId="17690CDB" w14:textId="7C208BE7" w:rsidR="000F66C1" w:rsidRPr="000F66C1" w:rsidRDefault="000F66C1" w:rsidP="00D049D9">
            <w:pPr>
              <w:jc w:val="center"/>
              <w:rPr>
                <w:sz w:val="20"/>
                <w:szCs w:val="20"/>
              </w:rPr>
            </w:pPr>
            <w:r w:rsidRPr="000F66C1">
              <w:rPr>
                <w:rFonts w:hint="eastAsia"/>
                <w:sz w:val="20"/>
                <w:szCs w:val="20"/>
              </w:rPr>
              <w:t>原材料の単価と数量</w:t>
            </w:r>
          </w:p>
        </w:tc>
        <w:tc>
          <w:tcPr>
            <w:tcW w:w="709" w:type="dxa"/>
            <w:vAlign w:val="center"/>
          </w:tcPr>
          <w:p w14:paraId="341EFB7C" w14:textId="77777777" w:rsidR="000F66C1" w:rsidRPr="000F66C1" w:rsidRDefault="000F66C1" w:rsidP="000F66C1">
            <w:pPr>
              <w:jc w:val="center"/>
            </w:pPr>
            <w:r w:rsidRPr="000F66C1">
              <w:rPr>
                <w:rFonts w:hint="eastAsia"/>
              </w:rPr>
              <w:t>①</w:t>
            </w:r>
          </w:p>
        </w:tc>
        <w:tc>
          <w:tcPr>
            <w:tcW w:w="6945" w:type="dxa"/>
            <w:vAlign w:val="center"/>
          </w:tcPr>
          <w:p w14:paraId="23A29A4B" w14:textId="3E2358DB" w:rsidR="000F66C1" w:rsidRPr="000F66C1" w:rsidRDefault="000F66C1" w:rsidP="000F66C1">
            <w:r w:rsidRPr="000F66C1">
              <w:rPr>
                <w:rFonts w:hint="eastAsia"/>
              </w:rPr>
              <w:t xml:space="preserve">　　　　　　　　　　円　×　　　　個　＝　　　　　</w:t>
            </w:r>
            <w:r w:rsidR="008500E3">
              <w:rPr>
                <w:rFonts w:hint="eastAsia"/>
              </w:rPr>
              <w:t xml:space="preserve">　　　　　</w:t>
            </w:r>
            <w:r w:rsidRPr="000F66C1">
              <w:rPr>
                <w:rFonts w:hint="eastAsia"/>
              </w:rPr>
              <w:t>円</w:t>
            </w:r>
          </w:p>
        </w:tc>
      </w:tr>
      <w:tr w:rsidR="000F66C1" w:rsidRPr="000F66C1" w14:paraId="26F848A6" w14:textId="77777777" w:rsidTr="001A4008">
        <w:trPr>
          <w:trHeight w:val="409"/>
        </w:trPr>
        <w:tc>
          <w:tcPr>
            <w:tcW w:w="2093" w:type="dxa"/>
            <w:vMerge/>
            <w:vAlign w:val="center"/>
          </w:tcPr>
          <w:p w14:paraId="6D3C405A" w14:textId="77777777" w:rsidR="000F66C1" w:rsidRPr="000F66C1" w:rsidRDefault="000F66C1" w:rsidP="000F66C1"/>
        </w:tc>
        <w:tc>
          <w:tcPr>
            <w:tcW w:w="709" w:type="dxa"/>
            <w:vAlign w:val="center"/>
          </w:tcPr>
          <w:p w14:paraId="3B7D9F4D" w14:textId="77777777" w:rsidR="000F66C1" w:rsidRPr="000F66C1" w:rsidRDefault="000F66C1" w:rsidP="000F66C1">
            <w:pPr>
              <w:jc w:val="center"/>
            </w:pPr>
            <w:r w:rsidRPr="000F66C1">
              <w:rPr>
                <w:rFonts w:hint="eastAsia"/>
              </w:rPr>
              <w:t>②</w:t>
            </w:r>
          </w:p>
        </w:tc>
        <w:tc>
          <w:tcPr>
            <w:tcW w:w="6945" w:type="dxa"/>
            <w:vAlign w:val="center"/>
          </w:tcPr>
          <w:p w14:paraId="5D55284F" w14:textId="58E3CF50" w:rsidR="000F66C1" w:rsidRPr="000F66C1" w:rsidRDefault="000F66C1" w:rsidP="000F66C1">
            <w:r w:rsidRPr="000F66C1">
              <w:rPr>
                <w:rFonts w:hint="eastAsia"/>
              </w:rPr>
              <w:t xml:space="preserve">　　　　　　　　　　円　×　　　　個　＝　　　　　</w:t>
            </w:r>
            <w:r w:rsidR="008500E3">
              <w:rPr>
                <w:rFonts w:hint="eastAsia"/>
              </w:rPr>
              <w:t xml:space="preserve">　　　　　</w:t>
            </w:r>
            <w:r w:rsidRPr="000F66C1">
              <w:rPr>
                <w:rFonts w:hint="eastAsia"/>
              </w:rPr>
              <w:t>円</w:t>
            </w:r>
          </w:p>
        </w:tc>
      </w:tr>
      <w:tr w:rsidR="000F66C1" w:rsidRPr="000F66C1" w14:paraId="270EDDB3" w14:textId="77777777" w:rsidTr="001A4008">
        <w:trPr>
          <w:trHeight w:val="428"/>
        </w:trPr>
        <w:tc>
          <w:tcPr>
            <w:tcW w:w="2093" w:type="dxa"/>
            <w:vMerge/>
            <w:vAlign w:val="center"/>
          </w:tcPr>
          <w:p w14:paraId="1E07DC01" w14:textId="77777777" w:rsidR="000F66C1" w:rsidRPr="000F66C1" w:rsidRDefault="000F66C1" w:rsidP="000F66C1"/>
        </w:tc>
        <w:tc>
          <w:tcPr>
            <w:tcW w:w="709" w:type="dxa"/>
            <w:vAlign w:val="center"/>
          </w:tcPr>
          <w:p w14:paraId="2E8FC1B8" w14:textId="77777777" w:rsidR="000F66C1" w:rsidRPr="000F66C1" w:rsidRDefault="000F66C1" w:rsidP="000F66C1">
            <w:pPr>
              <w:jc w:val="center"/>
            </w:pPr>
            <w:r w:rsidRPr="000F66C1">
              <w:rPr>
                <w:rFonts w:hint="eastAsia"/>
              </w:rPr>
              <w:t>③</w:t>
            </w:r>
          </w:p>
        </w:tc>
        <w:tc>
          <w:tcPr>
            <w:tcW w:w="6945" w:type="dxa"/>
            <w:vAlign w:val="center"/>
          </w:tcPr>
          <w:p w14:paraId="5C0781E4" w14:textId="632BC525" w:rsidR="000F66C1" w:rsidRPr="000F66C1" w:rsidRDefault="000F66C1" w:rsidP="000F66C1">
            <w:r w:rsidRPr="000F66C1">
              <w:rPr>
                <w:rFonts w:hint="eastAsia"/>
              </w:rPr>
              <w:t xml:space="preserve">　　　　　　　　　　円　×　　　　個　＝　　　　　</w:t>
            </w:r>
            <w:r w:rsidR="008500E3">
              <w:rPr>
                <w:rFonts w:hint="eastAsia"/>
              </w:rPr>
              <w:t xml:space="preserve">　　　　　</w:t>
            </w:r>
            <w:r w:rsidRPr="000F66C1">
              <w:rPr>
                <w:rFonts w:hint="eastAsia"/>
              </w:rPr>
              <w:t>円</w:t>
            </w:r>
          </w:p>
        </w:tc>
      </w:tr>
      <w:tr w:rsidR="000F66C1" w:rsidRPr="000F66C1" w14:paraId="33D9D022" w14:textId="77777777" w:rsidTr="001A4008">
        <w:trPr>
          <w:trHeight w:val="392"/>
        </w:trPr>
        <w:tc>
          <w:tcPr>
            <w:tcW w:w="2093" w:type="dxa"/>
            <w:vMerge/>
            <w:vAlign w:val="center"/>
          </w:tcPr>
          <w:p w14:paraId="005BD5A7" w14:textId="77777777" w:rsidR="000F66C1" w:rsidRPr="000F66C1" w:rsidRDefault="000F66C1" w:rsidP="000F66C1"/>
        </w:tc>
        <w:tc>
          <w:tcPr>
            <w:tcW w:w="709" w:type="dxa"/>
            <w:vAlign w:val="center"/>
          </w:tcPr>
          <w:p w14:paraId="5E200EEE" w14:textId="77777777" w:rsidR="000F66C1" w:rsidRPr="000F66C1" w:rsidRDefault="000F66C1" w:rsidP="000F66C1">
            <w:pPr>
              <w:jc w:val="center"/>
            </w:pPr>
            <w:r w:rsidRPr="000F66C1">
              <w:rPr>
                <w:rFonts w:hint="eastAsia"/>
              </w:rPr>
              <w:t>④</w:t>
            </w:r>
          </w:p>
        </w:tc>
        <w:tc>
          <w:tcPr>
            <w:tcW w:w="6945" w:type="dxa"/>
            <w:vAlign w:val="center"/>
          </w:tcPr>
          <w:p w14:paraId="0EE9A133" w14:textId="0708EDE2" w:rsidR="000F66C1" w:rsidRPr="000F66C1" w:rsidRDefault="000F66C1" w:rsidP="000F66C1">
            <w:r w:rsidRPr="000F66C1">
              <w:rPr>
                <w:rFonts w:hint="eastAsia"/>
              </w:rPr>
              <w:t xml:space="preserve">　　　　　　　　　　円　×　　　　個　＝　　　　　</w:t>
            </w:r>
            <w:r w:rsidR="008500E3">
              <w:rPr>
                <w:rFonts w:hint="eastAsia"/>
              </w:rPr>
              <w:t xml:space="preserve">　　　　　</w:t>
            </w:r>
            <w:r w:rsidRPr="000F66C1">
              <w:rPr>
                <w:rFonts w:hint="eastAsia"/>
              </w:rPr>
              <w:t>円</w:t>
            </w:r>
          </w:p>
        </w:tc>
      </w:tr>
      <w:tr w:rsidR="000F66C1" w:rsidRPr="000F66C1" w14:paraId="23A7EC88" w14:textId="77777777" w:rsidTr="001A4008">
        <w:trPr>
          <w:trHeight w:val="427"/>
        </w:trPr>
        <w:tc>
          <w:tcPr>
            <w:tcW w:w="2093" w:type="dxa"/>
            <w:vMerge/>
            <w:vAlign w:val="center"/>
          </w:tcPr>
          <w:p w14:paraId="46128171" w14:textId="77777777" w:rsidR="000F66C1" w:rsidRPr="000F66C1" w:rsidRDefault="000F66C1" w:rsidP="000F66C1"/>
        </w:tc>
        <w:tc>
          <w:tcPr>
            <w:tcW w:w="709" w:type="dxa"/>
            <w:vAlign w:val="center"/>
          </w:tcPr>
          <w:p w14:paraId="4EFCA4C4" w14:textId="77777777" w:rsidR="000F66C1" w:rsidRPr="000F66C1" w:rsidRDefault="000F66C1" w:rsidP="000F66C1">
            <w:pPr>
              <w:jc w:val="center"/>
            </w:pPr>
            <w:r w:rsidRPr="000F66C1">
              <w:rPr>
                <w:rFonts w:hint="eastAsia"/>
              </w:rPr>
              <w:t>⑤</w:t>
            </w:r>
          </w:p>
        </w:tc>
        <w:tc>
          <w:tcPr>
            <w:tcW w:w="6945" w:type="dxa"/>
            <w:vAlign w:val="center"/>
          </w:tcPr>
          <w:p w14:paraId="4D49CF70" w14:textId="05464BB5" w:rsidR="000F66C1" w:rsidRPr="000F66C1" w:rsidRDefault="000F66C1" w:rsidP="000F66C1">
            <w:r w:rsidRPr="000F66C1">
              <w:rPr>
                <w:rFonts w:hint="eastAsia"/>
              </w:rPr>
              <w:t xml:space="preserve">　　　　　　　　　　円　×　　　　個　＝　　　　　</w:t>
            </w:r>
            <w:r w:rsidR="008500E3">
              <w:rPr>
                <w:rFonts w:hint="eastAsia"/>
              </w:rPr>
              <w:t xml:space="preserve">　　　　　</w:t>
            </w:r>
            <w:r w:rsidRPr="000F66C1">
              <w:rPr>
                <w:rFonts w:hint="eastAsia"/>
              </w:rPr>
              <w:t>円</w:t>
            </w:r>
          </w:p>
        </w:tc>
      </w:tr>
      <w:tr w:rsidR="000F66C1" w:rsidRPr="000F66C1" w14:paraId="52853945" w14:textId="77777777" w:rsidTr="001A4008">
        <w:trPr>
          <w:trHeight w:val="517"/>
        </w:trPr>
        <w:tc>
          <w:tcPr>
            <w:tcW w:w="2802" w:type="dxa"/>
            <w:gridSpan w:val="2"/>
            <w:vAlign w:val="center"/>
          </w:tcPr>
          <w:p w14:paraId="7C29E602" w14:textId="2EAE6961" w:rsidR="000F66C1" w:rsidRPr="000F66C1" w:rsidRDefault="000F66C1" w:rsidP="000F66C1">
            <w:pPr>
              <w:jc w:val="center"/>
            </w:pPr>
            <w:r w:rsidRPr="000F66C1">
              <w:rPr>
                <w:rFonts w:hint="eastAsia"/>
              </w:rPr>
              <w:t>原</w:t>
            </w:r>
            <w:r w:rsidR="00D049D9">
              <w:rPr>
                <w:rFonts w:hint="eastAsia"/>
              </w:rPr>
              <w:t xml:space="preserve"> </w:t>
            </w:r>
            <w:r w:rsidRPr="000F66C1">
              <w:rPr>
                <w:rFonts w:hint="eastAsia"/>
              </w:rPr>
              <w:t>材</w:t>
            </w:r>
            <w:r w:rsidR="00D049D9">
              <w:rPr>
                <w:rFonts w:hint="eastAsia"/>
              </w:rPr>
              <w:t xml:space="preserve"> </w:t>
            </w:r>
            <w:r w:rsidRPr="000F66C1">
              <w:rPr>
                <w:rFonts w:hint="eastAsia"/>
              </w:rPr>
              <w:t>料</w:t>
            </w:r>
            <w:r w:rsidR="00D049D9">
              <w:rPr>
                <w:rFonts w:hint="eastAsia"/>
              </w:rPr>
              <w:t xml:space="preserve"> </w:t>
            </w:r>
            <w:r w:rsidRPr="000F66C1">
              <w:rPr>
                <w:rFonts w:hint="eastAsia"/>
              </w:rPr>
              <w:t>費</w:t>
            </w:r>
            <w:r w:rsidR="00D049D9">
              <w:rPr>
                <w:rFonts w:hint="eastAsia"/>
              </w:rPr>
              <w:t xml:space="preserve"> </w:t>
            </w:r>
            <w:r w:rsidRPr="000F66C1">
              <w:rPr>
                <w:rFonts w:hint="eastAsia"/>
              </w:rPr>
              <w:t>総</w:t>
            </w:r>
            <w:r w:rsidR="00D049D9">
              <w:rPr>
                <w:rFonts w:hint="eastAsia"/>
              </w:rPr>
              <w:t xml:space="preserve"> </w:t>
            </w:r>
            <w:r w:rsidRPr="000F66C1">
              <w:rPr>
                <w:rFonts w:hint="eastAsia"/>
              </w:rPr>
              <w:t>額</w:t>
            </w:r>
          </w:p>
        </w:tc>
        <w:tc>
          <w:tcPr>
            <w:tcW w:w="6945" w:type="dxa"/>
            <w:vAlign w:val="center"/>
          </w:tcPr>
          <w:p w14:paraId="6E0F0D7C" w14:textId="0F35FC8A" w:rsidR="000F66C1" w:rsidRPr="000F66C1" w:rsidRDefault="000F66C1" w:rsidP="000F66C1">
            <w:r w:rsidRPr="000F66C1">
              <w:rPr>
                <w:rFonts w:hint="eastAsia"/>
              </w:rPr>
              <w:t xml:space="preserve">　　　　　　　　　　　　　　　　　　　　　　　　　</w:t>
            </w:r>
            <w:r w:rsidR="008500E3">
              <w:rPr>
                <w:rFonts w:hint="eastAsia"/>
              </w:rPr>
              <w:t xml:space="preserve">　　　　　</w:t>
            </w:r>
            <w:r w:rsidRPr="000F66C1">
              <w:rPr>
                <w:rFonts w:hint="eastAsia"/>
              </w:rPr>
              <w:t>円</w:t>
            </w:r>
          </w:p>
        </w:tc>
      </w:tr>
      <w:tr w:rsidR="000F66C1" w:rsidRPr="000F66C1" w14:paraId="6E840FD1" w14:textId="77777777" w:rsidTr="001A4008">
        <w:trPr>
          <w:trHeight w:val="1080"/>
        </w:trPr>
        <w:tc>
          <w:tcPr>
            <w:tcW w:w="2802" w:type="dxa"/>
            <w:gridSpan w:val="2"/>
            <w:vAlign w:val="center"/>
          </w:tcPr>
          <w:p w14:paraId="5BF2E335" w14:textId="77777777" w:rsidR="000F66C1" w:rsidRPr="000F66C1" w:rsidRDefault="000F66C1" w:rsidP="000F66C1">
            <w:pPr>
              <w:jc w:val="center"/>
            </w:pPr>
            <w:r w:rsidRPr="000F66C1">
              <w:rPr>
                <w:rFonts w:hint="eastAsia"/>
              </w:rPr>
              <w:t>販売にかかる諸費用</w:t>
            </w:r>
          </w:p>
          <w:p w14:paraId="10034B9D" w14:textId="16327A2B" w:rsidR="000F66C1" w:rsidRPr="000F66C1" w:rsidRDefault="000F66C1" w:rsidP="000F66C1">
            <w:pPr>
              <w:ind w:left="180" w:hangingChars="100" w:hanging="180"/>
            </w:pPr>
            <w:r w:rsidRPr="000F66C1">
              <w:rPr>
                <w:rFonts w:hint="eastAsia"/>
                <w:sz w:val="18"/>
              </w:rPr>
              <w:t>＜サービス</w:t>
            </w:r>
            <w:r w:rsidR="008500E3">
              <w:rPr>
                <w:rFonts w:hint="eastAsia"/>
                <w:sz w:val="18"/>
              </w:rPr>
              <w:t>業の</w:t>
            </w:r>
            <w:r w:rsidRPr="000F66C1">
              <w:rPr>
                <w:rFonts w:hint="eastAsia"/>
                <w:sz w:val="18"/>
              </w:rPr>
              <w:t>場合はこの項目を充実させて</w:t>
            </w:r>
            <w:r w:rsidR="001A4008">
              <w:rPr>
                <w:rFonts w:hint="eastAsia"/>
                <w:sz w:val="18"/>
              </w:rPr>
              <w:t>くだ</w:t>
            </w:r>
            <w:r w:rsidRPr="000F66C1">
              <w:rPr>
                <w:rFonts w:hint="eastAsia"/>
                <w:sz w:val="18"/>
              </w:rPr>
              <w:t>さい＞</w:t>
            </w:r>
          </w:p>
        </w:tc>
        <w:tc>
          <w:tcPr>
            <w:tcW w:w="6945" w:type="dxa"/>
            <w:tcBorders>
              <w:bottom w:val="single" w:sz="4" w:space="0" w:color="auto"/>
            </w:tcBorders>
            <w:vAlign w:val="center"/>
          </w:tcPr>
          <w:p w14:paraId="697873F7" w14:textId="1867557E" w:rsidR="000F66C1" w:rsidRPr="000F66C1" w:rsidRDefault="000F66C1" w:rsidP="000F66C1"/>
          <w:p w14:paraId="3B1D23D4" w14:textId="152F33E6" w:rsidR="000F66C1" w:rsidRDefault="000F66C1" w:rsidP="000F66C1">
            <w:r w:rsidRPr="000F66C1">
              <w:rPr>
                <w:rFonts w:hint="eastAsia"/>
              </w:rPr>
              <w:t xml:space="preserve">　　　　　　　　　　　　　　　　　　　　　　　　　</w:t>
            </w:r>
            <w:r w:rsidR="00D049D9">
              <w:rPr>
                <w:rFonts w:hint="eastAsia"/>
              </w:rPr>
              <w:t xml:space="preserve">　　　　　　</w:t>
            </w:r>
          </w:p>
          <w:p w14:paraId="4D05B1D5" w14:textId="30ED8C4E" w:rsidR="00D049D9" w:rsidRPr="000F66C1" w:rsidRDefault="00D049D9" w:rsidP="000F66C1">
            <w:r>
              <w:rPr>
                <w:rFonts w:hint="eastAsia"/>
              </w:rPr>
              <w:t xml:space="preserve">　　　　　　　　　　　　　　　　　　　　　　　　　　　　　　円</w:t>
            </w:r>
          </w:p>
        </w:tc>
      </w:tr>
      <w:tr w:rsidR="000F66C1" w:rsidRPr="000F66C1" w14:paraId="67A10FF2" w14:textId="77777777" w:rsidTr="001A4008">
        <w:trPr>
          <w:trHeight w:val="593"/>
        </w:trPr>
        <w:tc>
          <w:tcPr>
            <w:tcW w:w="2802" w:type="dxa"/>
            <w:gridSpan w:val="2"/>
            <w:vAlign w:val="center"/>
          </w:tcPr>
          <w:p w14:paraId="5B5FC427" w14:textId="3CC1FD3A" w:rsidR="000F66C1" w:rsidRPr="000F66C1" w:rsidRDefault="000F66C1" w:rsidP="000F66C1">
            <w:pPr>
              <w:jc w:val="center"/>
            </w:pPr>
            <w:r w:rsidRPr="000F66C1">
              <w:rPr>
                <w:rFonts w:hint="eastAsia"/>
              </w:rPr>
              <w:t>目</w:t>
            </w:r>
            <w:r w:rsidR="00D049D9">
              <w:rPr>
                <w:rFonts w:hint="eastAsia"/>
              </w:rPr>
              <w:t xml:space="preserve"> </w:t>
            </w:r>
            <w:r w:rsidRPr="000F66C1">
              <w:rPr>
                <w:rFonts w:hint="eastAsia"/>
              </w:rPr>
              <w:t>標</w:t>
            </w:r>
            <w:r w:rsidR="00D049D9">
              <w:rPr>
                <w:rFonts w:hint="eastAsia"/>
              </w:rPr>
              <w:t xml:space="preserve"> </w:t>
            </w:r>
            <w:r w:rsidRPr="000F66C1">
              <w:rPr>
                <w:rFonts w:hint="eastAsia"/>
              </w:rPr>
              <w:t>利</w:t>
            </w:r>
            <w:r w:rsidR="00D049D9">
              <w:rPr>
                <w:rFonts w:hint="eastAsia"/>
              </w:rPr>
              <w:t xml:space="preserve"> </w:t>
            </w:r>
            <w:r w:rsidRPr="000F66C1">
              <w:rPr>
                <w:rFonts w:hint="eastAsia"/>
              </w:rPr>
              <w:t>益</w:t>
            </w:r>
            <w:r w:rsidR="00D049D9">
              <w:rPr>
                <w:rFonts w:hint="eastAsia"/>
              </w:rPr>
              <w:t xml:space="preserve"> </w:t>
            </w:r>
            <w:r w:rsidRPr="000F66C1">
              <w:rPr>
                <w:rFonts w:hint="eastAsia"/>
              </w:rPr>
              <w:t>額</w:t>
            </w:r>
          </w:p>
        </w:tc>
        <w:tc>
          <w:tcPr>
            <w:tcW w:w="6945" w:type="dxa"/>
            <w:tcBorders>
              <w:bottom w:val="single" w:sz="4" w:space="0" w:color="auto"/>
            </w:tcBorders>
            <w:vAlign w:val="center"/>
          </w:tcPr>
          <w:p w14:paraId="03F4F67F" w14:textId="27D1C53B" w:rsidR="000F66C1" w:rsidRPr="000F66C1" w:rsidRDefault="000F66C1" w:rsidP="000F66C1">
            <w:r w:rsidRPr="000F66C1">
              <w:rPr>
                <w:rFonts w:hint="eastAsia"/>
              </w:rPr>
              <w:t xml:space="preserve">　　　　　　　　　　　　　　　　　　　　　　　　　　</w:t>
            </w:r>
            <w:r w:rsidR="008500E3">
              <w:rPr>
                <w:rFonts w:hint="eastAsia"/>
              </w:rPr>
              <w:t xml:space="preserve">　　　　</w:t>
            </w:r>
            <w:r w:rsidRPr="000F66C1">
              <w:rPr>
                <w:rFonts w:hint="eastAsia"/>
              </w:rPr>
              <w:t>円</w:t>
            </w:r>
          </w:p>
        </w:tc>
      </w:tr>
    </w:tbl>
    <w:p w14:paraId="53E265A9" w14:textId="0A560B33" w:rsidR="008500E3" w:rsidRDefault="008500E3">
      <w:r>
        <w:rPr>
          <w:rFonts w:hint="eastAsia"/>
        </w:rPr>
        <w:t>※</w:t>
      </w:r>
      <w:r w:rsidR="00242C0D">
        <w:rPr>
          <w:rFonts w:hint="eastAsia"/>
        </w:rPr>
        <w:t>資本金は使い切らなくても構いません。今後、従業員の給料</w:t>
      </w:r>
      <w:r w:rsidR="001A4008">
        <w:rPr>
          <w:rFonts w:hint="eastAsia"/>
        </w:rPr>
        <w:t>についても考えに</w:t>
      </w:r>
      <w:r w:rsidR="00242C0D">
        <w:rPr>
          <w:rFonts w:hint="eastAsia"/>
        </w:rPr>
        <w:t>入れていきます。</w:t>
      </w:r>
    </w:p>
    <w:p w14:paraId="188EA330" w14:textId="6AA08603" w:rsidR="00F9313D" w:rsidRDefault="001A4008">
      <w:r>
        <w:rPr>
          <w:noProof/>
        </w:rPr>
        <mc:AlternateContent>
          <mc:Choice Requires="wps">
            <w:drawing>
              <wp:anchor distT="45720" distB="45720" distL="114300" distR="114300" simplePos="0" relativeHeight="251656704" behindDoc="0" locked="0" layoutInCell="1" allowOverlap="1" wp14:anchorId="6D2ABEA0" wp14:editId="1EF93A7A">
                <wp:simplePos x="0" y="0"/>
                <wp:positionH relativeFrom="margin">
                  <wp:posOffset>12036425</wp:posOffset>
                </wp:positionH>
                <wp:positionV relativeFrom="paragraph">
                  <wp:posOffset>7620</wp:posOffset>
                </wp:positionV>
                <wp:extent cx="717550" cy="838200"/>
                <wp:effectExtent l="0" t="0" r="25400" b="1905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0" cy="838200"/>
                        </a:xfrm>
                        <a:prstGeom prst="rect">
                          <a:avLst/>
                        </a:prstGeom>
                        <a:solidFill>
                          <a:srgbClr val="FFFFFF"/>
                        </a:solidFill>
                        <a:ln w="9525">
                          <a:solidFill>
                            <a:srgbClr val="000000"/>
                          </a:solidFill>
                          <a:miter lim="800000"/>
                          <a:headEnd/>
                          <a:tailEnd/>
                        </a:ln>
                      </wps:spPr>
                      <wps:txbx>
                        <w:txbxContent>
                          <w:p w14:paraId="2A121A5E" w14:textId="4DE401E8" w:rsidR="00EC4608" w:rsidRDefault="00EC4608" w:rsidP="008500E3">
                            <w:pPr>
                              <w:ind w:firstLineChars="50" w:firstLine="105"/>
                            </w:pPr>
                            <w:r>
                              <w:rPr>
                                <w:rFonts w:hint="eastAsia"/>
                              </w:rPr>
                              <w:t>評</w:t>
                            </w:r>
                            <w:r w:rsidR="001A4008">
                              <w:rPr>
                                <w:rFonts w:hint="eastAsia"/>
                              </w:rPr>
                              <w:t xml:space="preserve">　</w:t>
                            </w:r>
                            <w:r>
                              <w:rPr>
                                <w:rFonts w:hint="eastAsia"/>
                              </w:rPr>
                              <w:t>価</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2ABEA0" id="_x0000_s1027" type="#_x0000_t202" style="position:absolute;left:0;text-align:left;margin-left:947.75pt;margin-top:.6pt;width:56.5pt;height:66pt;z-index:2516567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">
                <v:textbox>
                  <w:txbxContent>
                    <w:p w14:paraId="2A121A5E" w14:textId="4DE401E8" w:rsidR="00EC4608" w:rsidRDefault="00EC4608" w:rsidP="008500E3">
                      <w:pPr>
                        <w:ind w:firstLineChars="50" w:firstLine="105"/>
                      </w:pPr>
                      <w:r>
                        <w:rPr>
                          <w:rFonts w:hint="eastAsia"/>
                        </w:rPr>
                        <w:t>評</w:t>
                      </w:r>
                      <w:r w:rsidR="001A4008">
                        <w:rPr>
                          <w:rFonts w:hint="eastAsia"/>
                        </w:rPr>
                        <w:t xml:space="preserve">　</w:t>
                      </w:r>
                      <w:r>
                        <w:rPr>
                          <w:rFonts w:hint="eastAsia"/>
                        </w:rPr>
                        <w:t>価</w:t>
                      </w:r>
                    </w:p>
                  </w:txbxContent>
                </v:textbox>
                <w10:wrap anchorx="margin"/>
              </v:shape>
            </w:pict>
          </mc:Fallback>
        </mc:AlternateContent>
      </w:r>
    </w:p>
    <w:p w14:paraId="7E565C94" w14:textId="2F51704F" w:rsidR="008500E3" w:rsidRDefault="001A4008">
      <w:r>
        <w:rPr>
          <w:noProof/>
        </w:rPr>
        <mc:AlternateContent>
          <mc:Choice Requires="wps">
            <w:drawing>
              <wp:anchor distT="0" distB="0" distL="114300" distR="114300" simplePos="0" relativeHeight="251657728" behindDoc="0" locked="0" layoutInCell="1" allowOverlap="1" wp14:anchorId="660AB055" wp14:editId="7D6F8D8E">
                <wp:simplePos x="0" y="0"/>
                <wp:positionH relativeFrom="column">
                  <wp:posOffset>5513395</wp:posOffset>
                </wp:positionH>
                <wp:positionV relativeFrom="paragraph">
                  <wp:posOffset>46355</wp:posOffset>
                </wp:positionV>
                <wp:extent cx="717550" cy="0"/>
                <wp:effectExtent l="0" t="0" r="0" b="0"/>
                <wp:wrapNone/>
                <wp:docPr id="317" name="直線コネクタ 317"/>
                <wp:cNvGraphicFramePr/>
                <a:graphic xmlns:a="http://schemas.openxmlformats.org/drawingml/2006/main">
                  <a:graphicData uri="http://schemas.microsoft.com/office/word/2010/wordprocessingShape">
                    <wps:wsp>
                      <wps:cNvCnPr/>
                      <wps:spPr>
                        <a:xfrm>
                          <a:off x="0" y="0"/>
                          <a:ext cx="7175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DF9B9D7" id="直線コネクタ 317" o:spid="_x0000_s1026" style="position:absolute;left:0;text-align:left;z-index:251657728;visibility:visible;mso-wrap-style:square;mso-wrap-distance-left:9pt;mso-wrap-distance-top:0;mso-wrap-distance-right:9pt;mso-wrap-distance-bottom:0;mso-position-horizontal:absolute;mso-position-horizontal-relative:text;mso-position-vertical:absolute;mso-position-vertical-relative:text" from="434.15pt,3.65pt" to="490.6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" strokecolor="windowText" strokeweight=".5pt">
                <v:stroke joinstyle="miter"/>
              </v:line>
            </w:pict>
          </mc:Fallback>
        </mc:AlternateContent>
      </w:r>
    </w:p>
    <w:p w14:paraId="0BAB0684" w14:textId="624E5EF7" w:rsidR="00784022" w:rsidRDefault="001A4008">
      <w:r>
        <w:rPr>
          <w:noProof/>
        </w:rPr>
        <mc:AlternateContent>
          <mc:Choice Requires="wps">
            <w:drawing>
              <wp:anchor distT="0" distB="0" distL="114300" distR="114300" simplePos="0" relativeHeight="251659776" behindDoc="0" locked="0" layoutInCell="1" allowOverlap="1" wp14:anchorId="112FD997" wp14:editId="344411A9">
                <wp:simplePos x="0" y="0"/>
                <wp:positionH relativeFrom="column">
                  <wp:posOffset>5401339</wp:posOffset>
                </wp:positionH>
                <wp:positionV relativeFrom="paragraph">
                  <wp:posOffset>451883</wp:posOffset>
                </wp:positionV>
                <wp:extent cx="1584252" cy="30834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584252" cy="308344"/>
                        </a:xfrm>
                        <a:prstGeom prst="rect">
                          <a:avLst/>
                        </a:prstGeom>
                        <a:solidFill>
                          <a:sysClr val="window" lastClr="FFFFFF"/>
                        </a:solidFill>
                        <a:ln w="6350">
                          <a:noFill/>
                        </a:ln>
                      </wps:spPr>
                      <wps:txbx>
                        <w:txbxContent>
                          <w:p w14:paraId="0E2F2DA3" w14:textId="77777777" w:rsidR="001A4008" w:rsidRPr="00DF046A" w:rsidRDefault="001A4008" w:rsidP="001A4008">
                            <w:pPr>
                              <w:rPr>
                                <w:sz w:val="16"/>
                                <w:szCs w:val="18"/>
                              </w:rPr>
                            </w:pPr>
                            <w:r w:rsidRPr="00DF046A">
                              <w:rPr>
                                <w:rFonts w:hint="eastAsia"/>
                                <w:sz w:val="16"/>
                                <w:szCs w:val="18"/>
                              </w:rPr>
                              <w:t>©</w:t>
                            </w:r>
                            <w:r w:rsidRPr="00DF046A">
                              <w:rPr>
                                <w:rFonts w:hint="eastAsia"/>
                                <w:sz w:val="16"/>
                                <w:szCs w:val="18"/>
                              </w:rPr>
                              <w:t>金融広報中央委員会</w:t>
                            </w:r>
                            <w:r w:rsidRPr="00DF046A">
                              <w:rPr>
                                <w:rFonts w:hint="eastAsia"/>
                                <w:sz w:val="16"/>
                                <w:szCs w:val="18"/>
                              </w:rPr>
                              <w:t>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12FD997" id="_x0000_s1028" type="#_x0000_t202" style="position:absolute;left:0;text-align:left;margin-left:425.3pt;margin-top:35.6pt;width:124.75pt;height:24.3pt;z-index:25165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" fillcolor="window" stroked="f" strokeweight=".5pt">
                <v:textbox>
                  <w:txbxContent>
                    <w:p w14:paraId="0E2F2DA3" w14:textId="77777777" w:rsidR="001A4008" w:rsidRPr="00DF046A" w:rsidRDefault="001A4008" w:rsidP="001A4008">
                      <w:pPr>
                        <w:rPr>
                          <w:sz w:val="16"/>
                          <w:szCs w:val="18"/>
                        </w:rPr>
                      </w:pPr>
                      <w:r w:rsidRPr="00DF046A">
                        <w:rPr>
                          <w:rFonts w:hint="eastAsia"/>
                          <w:sz w:val="16"/>
                          <w:szCs w:val="18"/>
                        </w:rPr>
                        <w:t>©</w:t>
                      </w:r>
                      <w:r w:rsidRPr="00DF046A">
                        <w:rPr>
                          <w:rFonts w:hint="eastAsia"/>
                          <w:sz w:val="16"/>
                          <w:szCs w:val="18"/>
                        </w:rPr>
                        <w:t>金融広報中央委員会</w:t>
                      </w:r>
                      <w:r w:rsidRPr="00DF046A">
                        <w:rPr>
                          <w:rFonts w:hint="eastAsia"/>
                          <w:sz w:val="16"/>
                          <w:szCs w:val="18"/>
                        </w:rPr>
                        <w:t>2018</w:t>
                      </w:r>
                    </w:p>
                  </w:txbxContent>
                </v:textbox>
              </v:shape>
            </w:pict>
          </mc:Fallback>
        </mc:AlternateContent>
      </w:r>
    </w:p>
    <w:sectPr w:rsidR="00784022" w:rsidSect="00DB7C90">
      <w:pgSz w:w="23811" w:h="16838" w:orient="landscape" w:code="8"/>
      <w:pgMar w:top="1701" w:right="1985" w:bottom="1418"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9452B8" w14:textId="77777777" w:rsidR="00652C3F" w:rsidRDefault="00652C3F" w:rsidP="00B4415B">
      <w:r>
        <w:separator/>
      </w:r>
    </w:p>
  </w:endnote>
  <w:endnote w:type="continuationSeparator" w:id="0">
    <w:p w14:paraId="25FCF5DE" w14:textId="77777777" w:rsidR="00652C3F" w:rsidRDefault="00652C3F" w:rsidP="00B44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HGP教科書体">
    <w:panose1 w:val="020206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45096" w14:textId="77777777" w:rsidR="00652C3F" w:rsidRDefault="00652C3F" w:rsidP="00B4415B">
      <w:r>
        <w:separator/>
      </w:r>
    </w:p>
  </w:footnote>
  <w:footnote w:type="continuationSeparator" w:id="0">
    <w:p w14:paraId="1314A558" w14:textId="77777777" w:rsidR="00652C3F" w:rsidRDefault="00652C3F" w:rsidP="00B441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1715CE"/>
    <w:multiLevelType w:val="hybridMultilevel"/>
    <w:tmpl w:val="84FC3C98"/>
    <w:lvl w:ilvl="0" w:tplc="2F86A40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23FE"/>
    <w:rsid w:val="0000699D"/>
    <w:rsid w:val="000235EA"/>
    <w:rsid w:val="000465DF"/>
    <w:rsid w:val="000466DC"/>
    <w:rsid w:val="000604EC"/>
    <w:rsid w:val="000764E8"/>
    <w:rsid w:val="00077972"/>
    <w:rsid w:val="000A3B78"/>
    <w:rsid w:val="000E6B53"/>
    <w:rsid w:val="000F66C1"/>
    <w:rsid w:val="000F6BE7"/>
    <w:rsid w:val="001130E7"/>
    <w:rsid w:val="001363F6"/>
    <w:rsid w:val="00150207"/>
    <w:rsid w:val="00151472"/>
    <w:rsid w:val="00172178"/>
    <w:rsid w:val="00183BB2"/>
    <w:rsid w:val="0019142A"/>
    <w:rsid w:val="00192867"/>
    <w:rsid w:val="00194EC1"/>
    <w:rsid w:val="00196148"/>
    <w:rsid w:val="001A02B4"/>
    <w:rsid w:val="001A3A04"/>
    <w:rsid w:val="001A4008"/>
    <w:rsid w:val="001B0C3F"/>
    <w:rsid w:val="001C6AD3"/>
    <w:rsid w:val="001D6A37"/>
    <w:rsid w:val="001E2C80"/>
    <w:rsid w:val="001E3DBF"/>
    <w:rsid w:val="001F0B12"/>
    <w:rsid w:val="001F0B64"/>
    <w:rsid w:val="00217709"/>
    <w:rsid w:val="0023624A"/>
    <w:rsid w:val="00242C0D"/>
    <w:rsid w:val="00246C78"/>
    <w:rsid w:val="00265B6A"/>
    <w:rsid w:val="002977EB"/>
    <w:rsid w:val="002A2962"/>
    <w:rsid w:val="00366046"/>
    <w:rsid w:val="00376822"/>
    <w:rsid w:val="0038753F"/>
    <w:rsid w:val="00387AE7"/>
    <w:rsid w:val="003A1DAD"/>
    <w:rsid w:val="003C588B"/>
    <w:rsid w:val="003D381F"/>
    <w:rsid w:val="003E2375"/>
    <w:rsid w:val="003F640B"/>
    <w:rsid w:val="00407E23"/>
    <w:rsid w:val="00413CF4"/>
    <w:rsid w:val="004169C2"/>
    <w:rsid w:val="004846C5"/>
    <w:rsid w:val="004A06A9"/>
    <w:rsid w:val="004C1405"/>
    <w:rsid w:val="004D50E1"/>
    <w:rsid w:val="0051036B"/>
    <w:rsid w:val="005170C1"/>
    <w:rsid w:val="005C79BA"/>
    <w:rsid w:val="005D4D3D"/>
    <w:rsid w:val="005E26FD"/>
    <w:rsid w:val="005E38F9"/>
    <w:rsid w:val="005E45EF"/>
    <w:rsid w:val="005F0E03"/>
    <w:rsid w:val="005F2CD2"/>
    <w:rsid w:val="005F634D"/>
    <w:rsid w:val="00606B55"/>
    <w:rsid w:val="00607057"/>
    <w:rsid w:val="006162AB"/>
    <w:rsid w:val="00617E2F"/>
    <w:rsid w:val="0062057C"/>
    <w:rsid w:val="00637B33"/>
    <w:rsid w:val="0064241B"/>
    <w:rsid w:val="00652C3F"/>
    <w:rsid w:val="00662DC8"/>
    <w:rsid w:val="006A2A55"/>
    <w:rsid w:val="006A6D77"/>
    <w:rsid w:val="006B1897"/>
    <w:rsid w:val="006C0568"/>
    <w:rsid w:val="00702EF6"/>
    <w:rsid w:val="00784022"/>
    <w:rsid w:val="0078769E"/>
    <w:rsid w:val="00787D30"/>
    <w:rsid w:val="00793A07"/>
    <w:rsid w:val="00796210"/>
    <w:rsid w:val="007A7363"/>
    <w:rsid w:val="007D4323"/>
    <w:rsid w:val="007F0B0B"/>
    <w:rsid w:val="007F425E"/>
    <w:rsid w:val="00803ABB"/>
    <w:rsid w:val="00820A13"/>
    <w:rsid w:val="0082675F"/>
    <w:rsid w:val="00827D99"/>
    <w:rsid w:val="00845184"/>
    <w:rsid w:val="008500E3"/>
    <w:rsid w:val="00855C2E"/>
    <w:rsid w:val="008778B2"/>
    <w:rsid w:val="008828AE"/>
    <w:rsid w:val="0089303B"/>
    <w:rsid w:val="008A0521"/>
    <w:rsid w:val="008B6C2B"/>
    <w:rsid w:val="008D064B"/>
    <w:rsid w:val="008E2A2C"/>
    <w:rsid w:val="008E63DB"/>
    <w:rsid w:val="00905BBE"/>
    <w:rsid w:val="009242C6"/>
    <w:rsid w:val="00927157"/>
    <w:rsid w:val="00933F54"/>
    <w:rsid w:val="00935A2F"/>
    <w:rsid w:val="00947D48"/>
    <w:rsid w:val="009538C8"/>
    <w:rsid w:val="00955494"/>
    <w:rsid w:val="009852EA"/>
    <w:rsid w:val="009A7693"/>
    <w:rsid w:val="009D2D37"/>
    <w:rsid w:val="009E14D2"/>
    <w:rsid w:val="009F37EF"/>
    <w:rsid w:val="00A42410"/>
    <w:rsid w:val="00A45C88"/>
    <w:rsid w:val="00A4770E"/>
    <w:rsid w:val="00A73BF1"/>
    <w:rsid w:val="00AB6985"/>
    <w:rsid w:val="00AC571A"/>
    <w:rsid w:val="00AF75FE"/>
    <w:rsid w:val="00B0705B"/>
    <w:rsid w:val="00B31158"/>
    <w:rsid w:val="00B31C93"/>
    <w:rsid w:val="00B4415B"/>
    <w:rsid w:val="00B53DE8"/>
    <w:rsid w:val="00B601F5"/>
    <w:rsid w:val="00B63D0C"/>
    <w:rsid w:val="00B80B93"/>
    <w:rsid w:val="00B87C35"/>
    <w:rsid w:val="00B93984"/>
    <w:rsid w:val="00BA0D3A"/>
    <w:rsid w:val="00BD07B0"/>
    <w:rsid w:val="00BD2401"/>
    <w:rsid w:val="00C033D0"/>
    <w:rsid w:val="00C04162"/>
    <w:rsid w:val="00C17287"/>
    <w:rsid w:val="00C22705"/>
    <w:rsid w:val="00C50169"/>
    <w:rsid w:val="00C6192E"/>
    <w:rsid w:val="00C77362"/>
    <w:rsid w:val="00C90E2A"/>
    <w:rsid w:val="00C952C2"/>
    <w:rsid w:val="00C96CBA"/>
    <w:rsid w:val="00CA496B"/>
    <w:rsid w:val="00CB5E74"/>
    <w:rsid w:val="00CB7711"/>
    <w:rsid w:val="00CC7BA2"/>
    <w:rsid w:val="00CE1E47"/>
    <w:rsid w:val="00CE7984"/>
    <w:rsid w:val="00D049D9"/>
    <w:rsid w:val="00D40E41"/>
    <w:rsid w:val="00D56B32"/>
    <w:rsid w:val="00D623FE"/>
    <w:rsid w:val="00D73A17"/>
    <w:rsid w:val="00D84C4E"/>
    <w:rsid w:val="00D8684D"/>
    <w:rsid w:val="00D9365D"/>
    <w:rsid w:val="00DA6CC4"/>
    <w:rsid w:val="00DB2149"/>
    <w:rsid w:val="00DB5A07"/>
    <w:rsid w:val="00DB7C90"/>
    <w:rsid w:val="00DF4062"/>
    <w:rsid w:val="00E224AA"/>
    <w:rsid w:val="00E2553F"/>
    <w:rsid w:val="00E36E6B"/>
    <w:rsid w:val="00E64CC9"/>
    <w:rsid w:val="00E74631"/>
    <w:rsid w:val="00E86F9E"/>
    <w:rsid w:val="00E90A5E"/>
    <w:rsid w:val="00E91CDC"/>
    <w:rsid w:val="00EC3D3D"/>
    <w:rsid w:val="00EC4608"/>
    <w:rsid w:val="00ED07C5"/>
    <w:rsid w:val="00ED1FF6"/>
    <w:rsid w:val="00ED2C4A"/>
    <w:rsid w:val="00EE20B8"/>
    <w:rsid w:val="00EE33AB"/>
    <w:rsid w:val="00EF0869"/>
    <w:rsid w:val="00EF7940"/>
    <w:rsid w:val="00F06C33"/>
    <w:rsid w:val="00F10D24"/>
    <w:rsid w:val="00F376A0"/>
    <w:rsid w:val="00F51169"/>
    <w:rsid w:val="00F7139C"/>
    <w:rsid w:val="00F77DC1"/>
    <w:rsid w:val="00F86CDC"/>
    <w:rsid w:val="00F9313D"/>
    <w:rsid w:val="00F95B3E"/>
    <w:rsid w:val="00FC0D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7C31BD"/>
  <w15:docId w15:val="{9AF03469-C192-4523-8548-471481B2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4415B"/>
    <w:pPr>
      <w:tabs>
        <w:tab w:val="center" w:pos="4252"/>
        <w:tab w:val="right" w:pos="8504"/>
      </w:tabs>
      <w:snapToGrid w:val="0"/>
    </w:pPr>
  </w:style>
  <w:style w:type="character" w:customStyle="1" w:styleId="a5">
    <w:name w:val="ヘッダー (文字)"/>
    <w:basedOn w:val="a0"/>
    <w:link w:val="a4"/>
    <w:uiPriority w:val="99"/>
    <w:rsid w:val="00B4415B"/>
  </w:style>
  <w:style w:type="paragraph" w:styleId="a6">
    <w:name w:val="footer"/>
    <w:basedOn w:val="a"/>
    <w:link w:val="a7"/>
    <w:uiPriority w:val="99"/>
    <w:unhideWhenUsed/>
    <w:rsid w:val="00B4415B"/>
    <w:pPr>
      <w:tabs>
        <w:tab w:val="center" w:pos="4252"/>
        <w:tab w:val="right" w:pos="8504"/>
      </w:tabs>
      <w:snapToGrid w:val="0"/>
    </w:pPr>
  </w:style>
  <w:style w:type="character" w:customStyle="1" w:styleId="a7">
    <w:name w:val="フッター (文字)"/>
    <w:basedOn w:val="a0"/>
    <w:link w:val="a6"/>
    <w:uiPriority w:val="99"/>
    <w:rsid w:val="00B4415B"/>
  </w:style>
  <w:style w:type="table" w:customStyle="1" w:styleId="1">
    <w:name w:val="表 (格子)1"/>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3"/>
    <w:uiPriority w:val="59"/>
    <w:rsid w:val="00B44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3"/>
    <w:uiPriority w:val="59"/>
    <w:rsid w:val="00B53D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3"/>
    <w:uiPriority w:val="59"/>
    <w:rsid w:val="00DF4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uiPriority w:val="59"/>
    <w:rsid w:val="000F66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表 (格子)12"/>
    <w:basedOn w:val="a1"/>
    <w:next w:val="a3"/>
    <w:uiPriority w:val="59"/>
    <w:rsid w:val="005C7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表 (格子)13"/>
    <w:basedOn w:val="a1"/>
    <w:next w:val="a3"/>
    <w:uiPriority w:val="59"/>
    <w:rsid w:val="00BD07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BD07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表 (格子)15"/>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6"/>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表 (格子)17"/>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表 (格子)18"/>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表 (格子)19"/>
    <w:basedOn w:val="a1"/>
    <w:next w:val="a3"/>
    <w:uiPriority w:val="59"/>
    <w:rsid w:val="00C619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0"/>
    <w:basedOn w:val="a1"/>
    <w:next w:val="a3"/>
    <w:uiPriority w:val="59"/>
    <w:rsid w:val="005E38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023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C96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3"/>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0F6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A49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A496B"/>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C588B"/>
    <w:rPr>
      <w:sz w:val="18"/>
      <w:szCs w:val="18"/>
    </w:rPr>
  </w:style>
  <w:style w:type="paragraph" w:styleId="ab">
    <w:name w:val="annotation text"/>
    <w:basedOn w:val="a"/>
    <w:link w:val="ac"/>
    <w:uiPriority w:val="99"/>
    <w:semiHidden/>
    <w:unhideWhenUsed/>
    <w:rsid w:val="003C588B"/>
    <w:pPr>
      <w:jc w:val="left"/>
    </w:pPr>
  </w:style>
  <w:style w:type="character" w:customStyle="1" w:styleId="ac">
    <w:name w:val="コメント文字列 (文字)"/>
    <w:basedOn w:val="a0"/>
    <w:link w:val="ab"/>
    <w:uiPriority w:val="99"/>
    <w:semiHidden/>
    <w:rsid w:val="003C588B"/>
  </w:style>
  <w:style w:type="paragraph" w:styleId="ad">
    <w:name w:val="annotation subject"/>
    <w:basedOn w:val="ab"/>
    <w:next w:val="ab"/>
    <w:link w:val="ae"/>
    <w:uiPriority w:val="99"/>
    <w:semiHidden/>
    <w:unhideWhenUsed/>
    <w:rsid w:val="003C588B"/>
    <w:rPr>
      <w:b/>
      <w:bCs/>
    </w:rPr>
  </w:style>
  <w:style w:type="character" w:customStyle="1" w:styleId="ae">
    <w:name w:val="コメント内容 (文字)"/>
    <w:basedOn w:val="ac"/>
    <w:link w:val="ad"/>
    <w:uiPriority w:val="99"/>
    <w:semiHidden/>
    <w:rsid w:val="003C58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55C7F-2E00-49F7-A8BA-A71997F8C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199</Words>
  <Characters>1139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私たち中学生で会社をつくろう―模擬起業体験を通して、経済の仕組みを学ぼう―（ワークシート）</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私たち中学生で会社をつくろう―模擬起業体験を通して、経済の仕組みを学ぼう―（ワークシート）</dc:title>
  <dc:subject>ＳＣＥＮＥ６　株式会社とは何だろう？　ＳＣＥＮＥ７　企業は社会に対してどのような責任を負っているのか？</dc:subject>
  <dc:creator>金融広報中央委員会</dc:creator>
  <cp:lastModifiedBy>tokyobranch04</cp:lastModifiedBy>
  <cp:revision>20</cp:revision>
  <cp:lastPrinted>2018-03-17T13:26:00Z</cp:lastPrinted>
  <dcterms:created xsi:type="dcterms:W3CDTF">2018-01-10T12:59:00Z</dcterms:created>
  <dcterms:modified xsi:type="dcterms:W3CDTF">2018-03-22T11:11:00Z</dcterms:modified>
</cp:coreProperties>
</file>